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403BF0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Lenka NOVÁKOVÁ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Oznámení </w:t>
      </w:r>
      <w:r>
        <w:rPr>
          <w:rFonts w:ascii="Clara Sans" w:hAnsi="Clara Sans"/>
          <w:b/>
          <w:sz w:val="20"/>
          <w:szCs w:val="20"/>
        </w:rPr>
        <w:t xml:space="preserve"> zahájení </w:t>
      </w:r>
      <w:r>
        <w:rPr>
          <w:rFonts w:ascii="Clara Sans" w:hAnsi="Clara Sans"/>
          <w:b/>
          <w:sz w:val="20"/>
          <w:szCs w:val="20"/>
        </w:rPr>
        <w:t>správního řízení</w:t>
      </w:r>
      <w:r w:rsidRPr="00403BF0">
        <w:rPr>
          <w:rFonts w:ascii="Clara Sans" w:hAnsi="Clara Sans"/>
          <w:sz w:val="20"/>
          <w:szCs w:val="20"/>
        </w:rPr>
        <w:t>,</w:t>
      </w:r>
      <w:r w:rsidR="00377AD1">
        <w:rPr>
          <w:rFonts w:ascii="Clara Sans" w:hAnsi="Clara Sans"/>
          <w:b/>
          <w:sz w:val="20"/>
          <w:szCs w:val="20"/>
        </w:rPr>
        <w:t xml:space="preserve">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Pr="00403BF0">
        <w:rPr>
          <w:rFonts w:ascii="Clara Sans" w:hAnsi="Clara Sans"/>
          <w:sz w:val="20"/>
          <w:szCs w:val="20"/>
        </w:rPr>
        <w:t>S/FEK/20/00000150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 w:rsidR="004C5C0D"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UFRP</w:t>
      </w:r>
      <w:r w:rsidR="00A338FF"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03BF0">
        <w:rPr>
          <w:rFonts w:ascii="Clara Sans" w:hAnsi="Clara Sans"/>
          <w:sz w:val="20"/>
          <w:szCs w:val="20"/>
        </w:rPr>
        <w:t>26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E46D1D" w:rsidRDefault="00403BF0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NOVÁ</w:t>
      </w:r>
      <w:r w:rsidR="00A338FF">
        <w:rPr>
          <w:rFonts w:ascii="Clara Sans" w:hAnsi="Clara Sans"/>
          <w:sz w:val="20"/>
          <w:szCs w:val="20"/>
        </w:rPr>
        <w:t xml:space="preserve"> 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přiznání stipendia</w:t>
      </w:r>
      <w:r w:rsidR="00E46D1D">
        <w:rPr>
          <w:rFonts w:ascii="Clara Sans" w:hAnsi="Clara Sans"/>
          <w:b/>
          <w:sz w:val="20"/>
          <w:szCs w:val="20"/>
        </w:rPr>
        <w:t xml:space="preserve">,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="00A338FF" w:rsidRPr="00A338FF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113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 w:rsidR="00A338F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7</w:t>
      </w:r>
      <w:r w:rsidR="00E46D1D">
        <w:rPr>
          <w:rFonts w:ascii="Clara Sans" w:hAnsi="Clara Sans"/>
          <w:sz w:val="20"/>
          <w:szCs w:val="20"/>
        </w:rPr>
        <w:t>.02.2020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 w:rsidR="00A338FF">
        <w:rPr>
          <w:rFonts w:ascii="Clara Sans" w:hAnsi="Clara Sans"/>
          <w:sz w:val="20"/>
          <w:szCs w:val="20"/>
        </w:rPr>
        <w:t xml:space="preserve">UFRP </w:t>
      </w:r>
      <w:bookmarkStart w:id="0" w:name="_GoBack"/>
      <w:bookmarkEnd w:id="0"/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03BF0">
        <w:rPr>
          <w:rFonts w:ascii="Clara Sans" w:hAnsi="Clara Sans"/>
          <w:sz w:val="20"/>
          <w:szCs w:val="20"/>
        </w:rPr>
        <w:t>26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34" w:rsidRDefault="00220534" w:rsidP="00267D45">
      <w:r>
        <w:separator/>
      </w:r>
    </w:p>
  </w:endnote>
  <w:endnote w:type="continuationSeparator" w:id="0">
    <w:p w:rsidR="00220534" w:rsidRDefault="0022053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4" w:rsidRPr="00E7688A" w:rsidRDefault="00220534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34" w:rsidRDefault="00220534" w:rsidP="00267D45">
      <w:r>
        <w:separator/>
      </w:r>
    </w:p>
  </w:footnote>
  <w:footnote w:type="continuationSeparator" w:id="0">
    <w:p w:rsidR="00220534" w:rsidRDefault="0022053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4" w:rsidRPr="009021D7" w:rsidRDefault="00220534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220534" w:rsidRPr="009021D7" w:rsidRDefault="00220534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220534" w:rsidRPr="009021D7" w:rsidRDefault="00220534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220534" w:rsidRDefault="00220534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3BF0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583200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083-5AA1-4FA9-B2D6-B100805A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88CE70AD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2020-03-26T09:23:00Z</cp:lastPrinted>
  <dcterms:created xsi:type="dcterms:W3CDTF">2020-03-26T09:24:00Z</dcterms:created>
  <dcterms:modified xsi:type="dcterms:W3CDTF">2020-03-26T09:24:00Z</dcterms:modified>
</cp:coreProperties>
</file>