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9C6B02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Roman MUKCHAMETZIANOV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11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EAM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18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905F35"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9C6B02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Aneta POKORNÁ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Potvrzení</w:t>
      </w:r>
      <w:r w:rsidR="0095110B">
        <w:rPr>
          <w:rFonts w:ascii="Clara Sans" w:hAnsi="Clara Sans"/>
          <w:b/>
          <w:sz w:val="20"/>
          <w:szCs w:val="20"/>
        </w:rPr>
        <w:t xml:space="preserve">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</w:t>
      </w:r>
      <w:r>
        <w:rPr>
          <w:rFonts w:ascii="Clara Sans" w:hAnsi="Clara Sans"/>
          <w:sz w:val="20"/>
          <w:szCs w:val="20"/>
        </w:rPr>
        <w:t>121900730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29</w:t>
      </w:r>
      <w:r w:rsidR="000C7A8D">
        <w:rPr>
          <w:rFonts w:ascii="Clara Sans" w:hAnsi="Clara Sans"/>
          <w:sz w:val="20"/>
          <w:szCs w:val="20"/>
        </w:rPr>
        <w:t>.0</w:t>
      </w:r>
      <w:r w:rsidR="00905F35">
        <w:rPr>
          <w:rFonts w:ascii="Clara Sans" w:hAnsi="Clara Sans"/>
          <w:sz w:val="20"/>
          <w:szCs w:val="20"/>
        </w:rPr>
        <w:t>8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ŘEP N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18</w:t>
      </w:r>
      <w:r>
        <w:rPr>
          <w:rFonts w:ascii="Clara Sans" w:hAnsi="Clara Sans"/>
          <w:sz w:val="20"/>
          <w:szCs w:val="20"/>
        </w:rPr>
        <w:t xml:space="preserve">. </w:t>
      </w:r>
      <w:r w:rsidR="00905F35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F81BEC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Filip HLUŠTÍK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 xml:space="preserve">Rozhodnutí 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JU/12/00937/19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02</w:t>
      </w:r>
      <w:r w:rsidR="00905F3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18</w:t>
      </w:r>
      <w:r>
        <w:rPr>
          <w:rFonts w:ascii="Clara Sans" w:hAnsi="Clara Sans"/>
          <w:sz w:val="20"/>
          <w:szCs w:val="20"/>
        </w:rPr>
        <w:t>. 9. 2019</w:t>
      </w:r>
    </w:p>
    <w:p w:rsidR="00905F35" w:rsidRDefault="00F81BEC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Lenka POKORNÁ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</w:t>
      </w:r>
      <w:r w:rsidR="00905F35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Odložení studijních povinností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JU/12/00952/19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</w:t>
      </w:r>
      <w:r w:rsidR="00905F35">
        <w:rPr>
          <w:rFonts w:ascii="Clara Sans" w:hAnsi="Clara Sans"/>
          <w:sz w:val="20"/>
          <w:szCs w:val="20"/>
        </w:rPr>
        <w:t>9.08.2019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 K</w:t>
      </w:r>
      <w:bookmarkStart w:id="0" w:name="_GoBack"/>
      <w:bookmarkEnd w:id="0"/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6B02">
        <w:rPr>
          <w:rFonts w:ascii="Clara Sans" w:hAnsi="Clara Sans"/>
          <w:sz w:val="20"/>
          <w:szCs w:val="20"/>
        </w:rPr>
        <w:t>18</w:t>
      </w:r>
      <w:r>
        <w:rPr>
          <w:rFonts w:ascii="Clara Sans" w:hAnsi="Clara Sans"/>
          <w:sz w:val="20"/>
          <w:szCs w:val="20"/>
        </w:rPr>
        <w:t xml:space="preserve">.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02" w:rsidRDefault="009C6B02" w:rsidP="00267D45">
      <w:r>
        <w:separator/>
      </w:r>
    </w:p>
  </w:endnote>
  <w:endnote w:type="continuationSeparator" w:id="0">
    <w:p w:rsidR="009C6B02" w:rsidRDefault="009C6B02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02" w:rsidRPr="00E7688A" w:rsidRDefault="009C6B02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02" w:rsidRDefault="009C6B02" w:rsidP="00267D45">
      <w:r>
        <w:separator/>
      </w:r>
    </w:p>
  </w:footnote>
  <w:footnote w:type="continuationSeparator" w:id="0">
    <w:p w:rsidR="009C6B02" w:rsidRDefault="009C6B02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02" w:rsidRPr="009021D7" w:rsidRDefault="009C6B02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C6B02" w:rsidRPr="009021D7" w:rsidRDefault="009C6B02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C6B02" w:rsidRPr="009021D7" w:rsidRDefault="009C6B02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C6B02" w:rsidRDefault="009C6B02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C934BC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CBBE-9F69-44C0-B888-A3F77EF2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C64122C1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2019-09-04T12:16:00Z</cp:lastPrinted>
  <dcterms:created xsi:type="dcterms:W3CDTF">2019-09-18T09:22:00Z</dcterms:created>
  <dcterms:modified xsi:type="dcterms:W3CDTF">2019-09-18T09:22:00Z</dcterms:modified>
</cp:coreProperties>
</file>