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3BB05E" w14:textId="77777777" w:rsidR="00EB078B" w:rsidRPr="00005057" w:rsidRDefault="00EB078B" w:rsidP="00EB078B">
      <w:pPr>
        <w:jc w:val="center"/>
        <w:rPr>
          <w:rFonts w:cstheme="minorHAnsi"/>
          <w:b/>
          <w:color w:val="FF0000"/>
          <w:sz w:val="44"/>
          <w:szCs w:val="44"/>
        </w:rPr>
      </w:pPr>
      <w:bookmarkStart w:id="0" w:name="_Hlk80186470"/>
      <w:bookmarkStart w:id="1" w:name="_GoBack"/>
      <w:bookmarkEnd w:id="1"/>
      <w:r w:rsidRPr="00005057">
        <w:rPr>
          <w:rFonts w:cstheme="minorHAnsi"/>
          <w:b/>
          <w:color w:val="FF0000"/>
          <w:sz w:val="44"/>
          <w:szCs w:val="44"/>
        </w:rPr>
        <w:t>„Za obzor a pro vzájemné poznání“</w:t>
      </w:r>
    </w:p>
    <w:p w14:paraId="30112C0A" w14:textId="534B4106" w:rsidR="00B3202E" w:rsidRDefault="00847BC7" w:rsidP="00847BC7">
      <w:pPr>
        <w:jc w:val="center"/>
        <w:rPr>
          <w:rFonts w:cstheme="minorHAnsi"/>
          <w:b/>
          <w:sz w:val="44"/>
          <w:szCs w:val="44"/>
        </w:rPr>
      </w:pPr>
      <w:r w:rsidRPr="0078419A">
        <w:rPr>
          <w:rFonts w:cstheme="minorHAnsi"/>
          <w:b/>
          <w:sz w:val="44"/>
          <w:szCs w:val="44"/>
        </w:rPr>
        <w:t>Celouniverzitní konference doktorandů JU</w:t>
      </w:r>
    </w:p>
    <w:p w14:paraId="272CB9CF" w14:textId="26B560BF" w:rsidR="00EB078B" w:rsidRDefault="00563A8A" w:rsidP="00847BC7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3</w:t>
      </w:r>
      <w:r w:rsidR="00DC180A" w:rsidRPr="00C26840">
        <w:rPr>
          <w:b/>
          <w:bCs/>
          <w:sz w:val="44"/>
          <w:szCs w:val="44"/>
        </w:rPr>
        <w:t>.</w:t>
      </w:r>
      <w:r>
        <w:rPr>
          <w:b/>
          <w:bCs/>
          <w:sz w:val="44"/>
          <w:szCs w:val="44"/>
        </w:rPr>
        <w:t xml:space="preserve"> </w:t>
      </w:r>
      <w:r w:rsidR="00DC180A" w:rsidRPr="00C26840">
        <w:rPr>
          <w:b/>
          <w:bCs/>
          <w:sz w:val="44"/>
          <w:szCs w:val="44"/>
        </w:rPr>
        <w:t>-</w:t>
      </w:r>
      <w:r>
        <w:rPr>
          <w:b/>
          <w:bCs/>
          <w:sz w:val="44"/>
          <w:szCs w:val="44"/>
        </w:rPr>
        <w:t xml:space="preserve"> 4</w:t>
      </w:r>
      <w:r w:rsidR="00DC180A" w:rsidRPr="00C26840">
        <w:rPr>
          <w:b/>
          <w:bCs/>
          <w:sz w:val="44"/>
          <w:szCs w:val="44"/>
        </w:rPr>
        <w:t xml:space="preserve">. </w:t>
      </w:r>
      <w:r>
        <w:rPr>
          <w:b/>
          <w:bCs/>
          <w:sz w:val="44"/>
          <w:szCs w:val="44"/>
        </w:rPr>
        <w:t xml:space="preserve">11. </w:t>
      </w:r>
      <w:r w:rsidR="00DC180A" w:rsidRPr="00C26840">
        <w:rPr>
          <w:b/>
          <w:bCs/>
          <w:sz w:val="44"/>
          <w:szCs w:val="44"/>
        </w:rPr>
        <w:t>2021</w:t>
      </w:r>
    </w:p>
    <w:p w14:paraId="174D4359" w14:textId="6935B1EC" w:rsidR="007D3CC6" w:rsidRPr="00C26840" w:rsidRDefault="007D3CC6" w:rsidP="00847BC7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Místnost Z1 v</w:t>
      </w:r>
      <w:r w:rsidR="00CA0C45">
        <w:rPr>
          <w:b/>
          <w:bCs/>
          <w:sz w:val="44"/>
          <w:szCs w:val="44"/>
        </w:rPr>
        <w:t xml:space="preserve"> budově </w:t>
      </w:r>
      <w:r>
        <w:rPr>
          <w:b/>
          <w:bCs/>
          <w:sz w:val="44"/>
          <w:szCs w:val="44"/>
        </w:rPr>
        <w:t>ZR kampusu JU</w:t>
      </w:r>
    </w:p>
    <w:bookmarkEnd w:id="0"/>
    <w:p w14:paraId="3465B8FB" w14:textId="77777777" w:rsidR="00DC180A" w:rsidRPr="00DC180A" w:rsidRDefault="00DC180A" w:rsidP="00847BC7">
      <w:pPr>
        <w:jc w:val="center"/>
        <w:rPr>
          <w:rFonts w:cstheme="minorHAnsi"/>
          <w:i/>
          <w:iCs/>
          <w:sz w:val="32"/>
          <w:szCs w:val="32"/>
        </w:rPr>
      </w:pPr>
    </w:p>
    <w:p w14:paraId="6F7E00C1" w14:textId="0A09707A" w:rsidR="0078419A" w:rsidRPr="00E97223" w:rsidRDefault="00DC71BD" w:rsidP="00847BC7">
      <w:pPr>
        <w:jc w:val="center"/>
        <w:rPr>
          <w:rFonts w:cstheme="minorHAnsi"/>
          <w:b/>
          <w:i/>
          <w:iCs/>
        </w:rPr>
      </w:pPr>
      <w:r>
        <w:rPr>
          <w:rFonts w:cstheme="minorHAnsi"/>
          <w:i/>
          <w:iCs/>
        </w:rPr>
        <w:t xml:space="preserve">Nejen </w:t>
      </w:r>
      <w:r w:rsidR="00E97223" w:rsidRPr="00E97223">
        <w:rPr>
          <w:rFonts w:cstheme="minorHAnsi"/>
          <w:i/>
          <w:iCs/>
        </w:rPr>
        <w:t xml:space="preserve">nemoc COVID-19 je jasným důkazem toho, že přírodní vědy nelze </w:t>
      </w:r>
      <w:r w:rsidR="00E97223">
        <w:rPr>
          <w:rFonts w:cstheme="minorHAnsi"/>
          <w:i/>
          <w:iCs/>
        </w:rPr>
        <w:t>na</w:t>
      </w:r>
      <w:r w:rsidR="00E97223" w:rsidRPr="00E97223">
        <w:rPr>
          <w:rFonts w:cstheme="minorHAnsi"/>
          <w:i/>
          <w:iCs/>
        </w:rPr>
        <w:t>dále oddělovat od věd společenských a humanitních. Interdisciplinární přístup k řešení problémů je tak dnes mnohem naléhavější než kdy jindy.</w:t>
      </w:r>
    </w:p>
    <w:p w14:paraId="49606599" w14:textId="7A801CAB" w:rsidR="00EB078B" w:rsidRDefault="00EB078B" w:rsidP="00847BC7">
      <w:pPr>
        <w:rPr>
          <w:b/>
          <w:bCs/>
        </w:rPr>
      </w:pPr>
    </w:p>
    <w:p w14:paraId="1FD8B805" w14:textId="2C1F2C16" w:rsidR="00DC180A" w:rsidRPr="00DC180A" w:rsidRDefault="006F710B" w:rsidP="00847BC7">
      <w:r>
        <w:t xml:space="preserve">Myšlenka </w:t>
      </w:r>
      <w:r w:rsidR="00DC180A" w:rsidRPr="00DC180A">
        <w:t xml:space="preserve">této konference </w:t>
      </w:r>
      <w:r>
        <w:t xml:space="preserve">je založena na </w:t>
      </w:r>
      <w:r w:rsidR="00DC180A" w:rsidRPr="00DC180A">
        <w:t>tř</w:t>
      </w:r>
      <w:r>
        <w:t>ech</w:t>
      </w:r>
      <w:r w:rsidR="00DC180A" w:rsidRPr="00DC180A">
        <w:t xml:space="preserve"> </w:t>
      </w:r>
      <w:r w:rsidR="00C26840">
        <w:t>následujících pilířích</w:t>
      </w:r>
      <w:r w:rsidR="00DC180A" w:rsidRPr="00DC180A">
        <w:t>:</w:t>
      </w:r>
    </w:p>
    <w:p w14:paraId="31B4D11F" w14:textId="26CFFEC9" w:rsidR="00DC180A" w:rsidRDefault="00DC180A" w:rsidP="0097378F">
      <w:pPr>
        <w:pStyle w:val="Odstavecseseznamem"/>
        <w:numPr>
          <w:ilvl w:val="0"/>
          <w:numId w:val="4"/>
        </w:numPr>
      </w:pPr>
      <w:r>
        <w:t>Potřeba posilování sociální integrace doktorandů nad rámec oborů a fakult</w:t>
      </w:r>
    </w:p>
    <w:p w14:paraId="09CB7010" w14:textId="3D48F080" w:rsidR="00DC180A" w:rsidRDefault="006F710B" w:rsidP="004F4887">
      <w:pPr>
        <w:pStyle w:val="Odstavecseseznamem"/>
        <w:numPr>
          <w:ilvl w:val="0"/>
          <w:numId w:val="4"/>
        </w:numPr>
      </w:pPr>
      <w:r>
        <w:t>Jednota v</w:t>
      </w:r>
      <w:r w:rsidR="00DC180A">
        <w:t>ěd</w:t>
      </w:r>
      <w:r>
        <w:t>y</w:t>
      </w:r>
      <w:r w:rsidR="00DC180A">
        <w:t xml:space="preserve"> a vzájemný respekt vědců všech oborů j</w:t>
      </w:r>
      <w:r w:rsidR="00C26840">
        <w:t>ako</w:t>
      </w:r>
      <w:r w:rsidR="00DC180A">
        <w:t xml:space="preserve"> základ pro její úspěšný rozvoj</w:t>
      </w:r>
    </w:p>
    <w:p w14:paraId="3F244ECF" w14:textId="03301503" w:rsidR="00DC180A" w:rsidRDefault="00C26840" w:rsidP="004F4887">
      <w:pPr>
        <w:pStyle w:val="Odstavecseseznamem"/>
        <w:numPr>
          <w:ilvl w:val="0"/>
          <w:numId w:val="4"/>
        </w:numPr>
      </w:pPr>
      <w:r>
        <w:t>Nezbytnost i</w:t>
      </w:r>
      <w:r w:rsidR="00DC180A">
        <w:t>nterdisciplinární</w:t>
      </w:r>
      <w:r>
        <w:t>ho</w:t>
      </w:r>
      <w:r w:rsidR="00DC180A">
        <w:t xml:space="preserve"> přístup</w:t>
      </w:r>
      <w:r>
        <w:t>u</w:t>
      </w:r>
      <w:r w:rsidR="00DC180A">
        <w:t xml:space="preserve"> k řešení řady aktuálních celospolečenských výzev</w:t>
      </w:r>
    </w:p>
    <w:p w14:paraId="1D7EA709" w14:textId="2C7F345C" w:rsidR="00DC180A" w:rsidRDefault="00DC180A" w:rsidP="00DC180A">
      <w:r>
        <w:t xml:space="preserve">Cílem konference je </w:t>
      </w:r>
      <w:r w:rsidR="0005545C">
        <w:t>začít</w:t>
      </w:r>
      <w:r>
        <w:t xml:space="preserve"> </w:t>
      </w:r>
      <w:r w:rsidR="0005545C">
        <w:t>hodnoty</w:t>
      </w:r>
      <w:r>
        <w:t xml:space="preserve"> </w:t>
      </w:r>
      <w:r w:rsidR="00C26840">
        <w:t xml:space="preserve">odpovídající těmto pilířům </w:t>
      </w:r>
      <w:r w:rsidR="0005545C">
        <w:t xml:space="preserve">rozvíjet už </w:t>
      </w:r>
      <w:r w:rsidR="00C26840">
        <w:t>od</w:t>
      </w:r>
      <w:r w:rsidR="0005545C">
        <w:t xml:space="preserve"> počátku vědecké kariéry. </w:t>
      </w:r>
    </w:p>
    <w:p w14:paraId="0890FCB0" w14:textId="77777777" w:rsidR="00C26840" w:rsidRDefault="00C26840" w:rsidP="00847BC7">
      <w:pPr>
        <w:rPr>
          <w:b/>
          <w:bCs/>
        </w:rPr>
      </w:pPr>
    </w:p>
    <w:p w14:paraId="19CE6541" w14:textId="43BFCA8E" w:rsidR="00A62006" w:rsidRDefault="00847BC7" w:rsidP="00847BC7">
      <w:pPr>
        <w:rPr>
          <w:b/>
          <w:bCs/>
        </w:rPr>
      </w:pPr>
      <w:r w:rsidRPr="00E84339">
        <w:rPr>
          <w:b/>
          <w:bCs/>
        </w:rPr>
        <w:t xml:space="preserve">Organizační </w:t>
      </w:r>
      <w:r w:rsidR="00A62006">
        <w:rPr>
          <w:b/>
          <w:bCs/>
        </w:rPr>
        <w:t>výbor</w:t>
      </w:r>
      <w:r w:rsidR="00230F4A">
        <w:rPr>
          <w:b/>
          <w:bCs/>
        </w:rPr>
        <w:t>:</w:t>
      </w:r>
    </w:p>
    <w:p w14:paraId="1AA8BD7E" w14:textId="77777777" w:rsidR="00A62006" w:rsidRPr="00A62006" w:rsidRDefault="00A62006" w:rsidP="00A62006">
      <w:r>
        <w:t>doc. Ing. Luděk Berec, Dr., pror</w:t>
      </w:r>
      <w:r w:rsidRPr="00A62006">
        <w:t>ektor pro vědu a výzkum</w:t>
      </w:r>
    </w:p>
    <w:p w14:paraId="555FDE11" w14:textId="17E4F096" w:rsidR="00A62006" w:rsidRPr="00A62006" w:rsidRDefault="00A62006" w:rsidP="00847BC7">
      <w:r w:rsidRPr="00A62006">
        <w:t>Útvar pro vědeckou a výzkumnou činnost rektorátu JU</w:t>
      </w:r>
    </w:p>
    <w:p w14:paraId="08B17818" w14:textId="3327DA27" w:rsidR="00A62006" w:rsidRPr="00A62006" w:rsidRDefault="00A62006" w:rsidP="00A62006">
      <w:r w:rsidRPr="00A62006">
        <w:t>Útvar marketingu rektorátu JU</w:t>
      </w:r>
    </w:p>
    <w:p w14:paraId="0A8733C4" w14:textId="77777777" w:rsidR="00C26840" w:rsidRDefault="00C26840" w:rsidP="00847BC7">
      <w:pPr>
        <w:rPr>
          <w:b/>
          <w:bCs/>
        </w:rPr>
      </w:pPr>
    </w:p>
    <w:p w14:paraId="1A11684B" w14:textId="3D3A8EDB" w:rsidR="00847BC7" w:rsidRPr="00E84339" w:rsidRDefault="00A62006" w:rsidP="00847BC7">
      <w:pPr>
        <w:rPr>
          <w:b/>
          <w:bCs/>
        </w:rPr>
      </w:pPr>
      <w:r>
        <w:rPr>
          <w:b/>
          <w:bCs/>
        </w:rPr>
        <w:t>P</w:t>
      </w:r>
      <w:r w:rsidR="00847BC7" w:rsidRPr="00E84339">
        <w:rPr>
          <w:b/>
          <w:bCs/>
        </w:rPr>
        <w:t>rogramový výbor:</w:t>
      </w:r>
    </w:p>
    <w:p w14:paraId="5B538D6B" w14:textId="272C8B90" w:rsidR="00847BC7" w:rsidRDefault="0055685A" w:rsidP="00847BC7">
      <w:r>
        <w:t>doc. Ing. Luděk Berec, Dr., prorektor pro vědu a výzkum</w:t>
      </w:r>
    </w:p>
    <w:p w14:paraId="0C295163" w14:textId="59D4B475" w:rsidR="0055685A" w:rsidRPr="00E84339" w:rsidRDefault="0055685A" w:rsidP="00847BC7">
      <w:pPr>
        <w:rPr>
          <w:rFonts w:cstheme="minorHAnsi"/>
          <w:shd w:val="clear" w:color="auto" w:fill="FFFFFF"/>
        </w:rPr>
      </w:pPr>
      <w:r w:rsidRPr="00E84339">
        <w:rPr>
          <w:rFonts w:cstheme="minorHAnsi"/>
          <w:shd w:val="clear" w:color="auto" w:fill="FFFFFF"/>
        </w:rPr>
        <w:t>doc. RNDr. Jana Klicnarová, Ph.D., proděkanka pro vědu a výzkum EF</w:t>
      </w:r>
    </w:p>
    <w:p w14:paraId="5566DA46" w14:textId="0CA7E670" w:rsidR="0055685A" w:rsidRPr="00E84339" w:rsidRDefault="0055685A" w:rsidP="00847BC7">
      <w:pPr>
        <w:rPr>
          <w:rFonts w:cstheme="minorHAnsi"/>
          <w:shd w:val="clear" w:color="auto" w:fill="FFFFFF"/>
        </w:rPr>
      </w:pPr>
      <w:r w:rsidRPr="00E84339">
        <w:rPr>
          <w:rFonts w:ascii="Calibri" w:hAnsi="Calibri" w:cs="Calibri"/>
        </w:rPr>
        <w:t>doc. Ing. Antonín Kouba, Ph.D.</w:t>
      </w:r>
      <w:r w:rsidRPr="00E84339">
        <w:rPr>
          <w:rFonts w:cstheme="minorHAnsi"/>
          <w:shd w:val="clear" w:color="auto" w:fill="FFFFFF"/>
        </w:rPr>
        <w:t>, proděkan pro vědu a výzkum FROV</w:t>
      </w:r>
    </w:p>
    <w:p w14:paraId="501BDF4B" w14:textId="13B287F5" w:rsidR="0055685A" w:rsidRPr="00E84339" w:rsidRDefault="0055685A" w:rsidP="00847BC7">
      <w:pPr>
        <w:rPr>
          <w:rFonts w:cstheme="minorHAnsi"/>
          <w:shd w:val="clear" w:color="auto" w:fill="FFFFFF"/>
        </w:rPr>
      </w:pPr>
      <w:r w:rsidRPr="00E84339">
        <w:rPr>
          <w:rStyle w:val="Siln"/>
          <w:rFonts w:cstheme="minorHAnsi"/>
          <w:b w:val="0"/>
          <w:bCs w:val="0"/>
          <w:shd w:val="clear" w:color="auto" w:fill="FFFFFF"/>
        </w:rPr>
        <w:t>prof. PaedDr. Vladimír Papoušek, CSc.</w:t>
      </w:r>
      <w:r w:rsidRPr="00E84339">
        <w:rPr>
          <w:rFonts w:cstheme="minorHAnsi"/>
          <w:shd w:val="clear" w:color="auto" w:fill="FFFFFF"/>
        </w:rPr>
        <w:t>, proděkan pro vědu a výzkum FF</w:t>
      </w:r>
    </w:p>
    <w:p w14:paraId="7B1E33BC" w14:textId="72F8BD70" w:rsidR="0055685A" w:rsidRPr="00E84339" w:rsidRDefault="00E84339" w:rsidP="00E84339">
      <w:pPr>
        <w:rPr>
          <w:rFonts w:cstheme="minorHAnsi"/>
          <w:shd w:val="clear" w:color="auto" w:fill="FFFFFF"/>
        </w:rPr>
      </w:pPr>
      <w:r w:rsidRPr="00E84339">
        <w:rPr>
          <w:rFonts w:cstheme="minorHAnsi"/>
          <w:shd w:val="clear" w:color="auto" w:fill="FFFFFF"/>
        </w:rPr>
        <w:t>prof. PaedDr. Iva Stuchlíková, CSc.,</w:t>
      </w:r>
      <w:r w:rsidR="0055685A" w:rsidRPr="00E84339">
        <w:rPr>
          <w:rFonts w:cstheme="minorHAnsi"/>
          <w:shd w:val="clear" w:color="auto" w:fill="FFFFFF"/>
        </w:rPr>
        <w:t xml:space="preserve"> proděkanka pro vědu, tvůrčí činnost a koncepci doktorských studií PF</w:t>
      </w:r>
    </w:p>
    <w:p w14:paraId="4E2367F5" w14:textId="20D134D4" w:rsidR="0055685A" w:rsidRPr="00E84339" w:rsidRDefault="0055685A" w:rsidP="00847BC7">
      <w:pPr>
        <w:rPr>
          <w:rFonts w:cstheme="minorHAnsi"/>
          <w:shd w:val="clear" w:color="auto" w:fill="FFFFFF"/>
        </w:rPr>
      </w:pPr>
      <w:r w:rsidRPr="00E84339">
        <w:rPr>
          <w:rFonts w:cstheme="minorHAnsi"/>
          <w:shd w:val="clear" w:color="auto" w:fill="FFFFFF"/>
        </w:rPr>
        <w:t xml:space="preserve">doc. RNDr. Milan </w:t>
      </w:r>
      <w:proofErr w:type="spellStart"/>
      <w:r w:rsidRPr="00E84339">
        <w:rPr>
          <w:rFonts w:cstheme="minorHAnsi"/>
          <w:shd w:val="clear" w:color="auto" w:fill="FFFFFF"/>
        </w:rPr>
        <w:t>Předota</w:t>
      </w:r>
      <w:proofErr w:type="spellEnd"/>
      <w:r w:rsidRPr="00E84339">
        <w:rPr>
          <w:rFonts w:cstheme="minorHAnsi"/>
          <w:shd w:val="clear" w:color="auto" w:fill="FFFFFF"/>
        </w:rPr>
        <w:t xml:space="preserve">, Ph.D., proděkan pro vědu a výzkum </w:t>
      </w:r>
      <w:proofErr w:type="spellStart"/>
      <w:r w:rsidR="00E84339" w:rsidRPr="00E84339">
        <w:rPr>
          <w:rFonts w:cstheme="minorHAnsi"/>
          <w:shd w:val="clear" w:color="auto" w:fill="FFFFFF"/>
        </w:rPr>
        <w:t>Př</w:t>
      </w:r>
      <w:r w:rsidRPr="00E84339">
        <w:rPr>
          <w:rFonts w:cstheme="minorHAnsi"/>
          <w:shd w:val="clear" w:color="auto" w:fill="FFFFFF"/>
        </w:rPr>
        <w:t>F</w:t>
      </w:r>
      <w:proofErr w:type="spellEnd"/>
    </w:p>
    <w:p w14:paraId="6A1E52F2" w14:textId="6D3704DF" w:rsidR="0055685A" w:rsidRPr="00E84339" w:rsidRDefault="00E84339" w:rsidP="00847BC7">
      <w:pPr>
        <w:rPr>
          <w:rFonts w:cstheme="minorHAnsi"/>
          <w:shd w:val="clear" w:color="auto" w:fill="FFFFFF"/>
        </w:rPr>
      </w:pPr>
      <w:r w:rsidRPr="00E84339">
        <w:rPr>
          <w:rFonts w:cstheme="minorHAnsi"/>
          <w:shd w:val="clear" w:color="auto" w:fill="FFFFFF"/>
        </w:rPr>
        <w:t xml:space="preserve">doc. Michal Opatrný, </w:t>
      </w:r>
      <w:proofErr w:type="spellStart"/>
      <w:r w:rsidRPr="00E84339">
        <w:rPr>
          <w:rFonts w:cstheme="minorHAnsi"/>
          <w:shd w:val="clear" w:color="auto" w:fill="FFFFFF"/>
        </w:rPr>
        <w:t>Dr.theol</w:t>
      </w:r>
      <w:proofErr w:type="spellEnd"/>
      <w:r w:rsidRPr="00E84339">
        <w:rPr>
          <w:rFonts w:cstheme="minorHAnsi"/>
          <w:shd w:val="clear" w:color="auto" w:fill="FFFFFF"/>
        </w:rPr>
        <w:t>.</w:t>
      </w:r>
      <w:r w:rsidR="0055685A" w:rsidRPr="00E84339">
        <w:rPr>
          <w:rFonts w:cstheme="minorHAnsi"/>
          <w:shd w:val="clear" w:color="auto" w:fill="FFFFFF"/>
        </w:rPr>
        <w:t xml:space="preserve">, proděkan pro vědu a </w:t>
      </w:r>
      <w:r>
        <w:rPr>
          <w:rFonts w:cstheme="minorHAnsi"/>
          <w:shd w:val="clear" w:color="auto" w:fill="FFFFFF"/>
        </w:rPr>
        <w:t>rozvoj T</w:t>
      </w:r>
      <w:r w:rsidR="0055685A" w:rsidRPr="00E84339">
        <w:rPr>
          <w:rFonts w:cstheme="minorHAnsi"/>
          <w:shd w:val="clear" w:color="auto" w:fill="FFFFFF"/>
        </w:rPr>
        <w:t>F</w:t>
      </w:r>
    </w:p>
    <w:p w14:paraId="71A14ACB" w14:textId="6F8983E1" w:rsidR="0055685A" w:rsidRPr="00E84339" w:rsidRDefault="008A08B5" w:rsidP="00847BC7">
      <w:pPr>
        <w:rPr>
          <w:rFonts w:cstheme="minorHAnsi"/>
          <w:shd w:val="clear" w:color="auto" w:fill="FFFFFF"/>
        </w:rPr>
      </w:pPr>
      <w:hyperlink r:id="rId5" w:history="1">
        <w:r w:rsidR="00E84339" w:rsidRPr="00E84339">
          <w:rPr>
            <w:rStyle w:val="Hypertextovodkaz"/>
            <w:rFonts w:cstheme="minorHAnsi"/>
            <w:color w:val="auto"/>
            <w:u w:val="none"/>
          </w:rPr>
          <w:t>prof. PhDr. Valérie Tóthová, Ph.D.</w:t>
        </w:r>
      </w:hyperlink>
      <w:r w:rsidR="0055685A" w:rsidRPr="00E84339">
        <w:rPr>
          <w:rFonts w:cstheme="minorHAnsi"/>
          <w:shd w:val="clear" w:color="auto" w:fill="FFFFFF"/>
        </w:rPr>
        <w:t xml:space="preserve">, proděkanka pro vědu a výzkum </w:t>
      </w:r>
      <w:r w:rsidR="00E84339">
        <w:rPr>
          <w:rFonts w:cstheme="minorHAnsi"/>
          <w:shd w:val="clear" w:color="auto" w:fill="FFFFFF"/>
        </w:rPr>
        <w:t>ZS</w:t>
      </w:r>
      <w:r w:rsidR="0055685A" w:rsidRPr="00E84339">
        <w:rPr>
          <w:rFonts w:cstheme="minorHAnsi"/>
          <w:shd w:val="clear" w:color="auto" w:fill="FFFFFF"/>
        </w:rPr>
        <w:t>F</w:t>
      </w:r>
    </w:p>
    <w:p w14:paraId="38DC267F" w14:textId="162BBE34" w:rsidR="0055685A" w:rsidRPr="00E84339" w:rsidRDefault="00E84339" w:rsidP="00847BC7">
      <w:pPr>
        <w:rPr>
          <w:rFonts w:cstheme="minorHAnsi"/>
          <w:shd w:val="clear" w:color="auto" w:fill="FFFFFF"/>
        </w:rPr>
      </w:pPr>
      <w:r w:rsidRPr="00E84339">
        <w:rPr>
          <w:rFonts w:cstheme="minorHAnsi"/>
          <w:color w:val="333333"/>
          <w:shd w:val="clear" w:color="auto" w:fill="FFFFFF"/>
        </w:rPr>
        <w:lastRenderedPageBreak/>
        <w:t>doc. Ing. Jan Bárta, Ph.D.</w:t>
      </w:r>
      <w:r w:rsidR="0055685A" w:rsidRPr="00E84339">
        <w:rPr>
          <w:rFonts w:cstheme="minorHAnsi"/>
          <w:shd w:val="clear" w:color="auto" w:fill="FFFFFF"/>
        </w:rPr>
        <w:t xml:space="preserve">, proděkan pro vědu a výzkum </w:t>
      </w:r>
      <w:r>
        <w:rPr>
          <w:rFonts w:cstheme="minorHAnsi"/>
          <w:shd w:val="clear" w:color="auto" w:fill="FFFFFF"/>
        </w:rPr>
        <w:t>Z</w:t>
      </w:r>
      <w:r w:rsidR="0055685A" w:rsidRPr="00E84339">
        <w:rPr>
          <w:rFonts w:cstheme="minorHAnsi"/>
          <w:shd w:val="clear" w:color="auto" w:fill="FFFFFF"/>
        </w:rPr>
        <w:t>F</w:t>
      </w:r>
    </w:p>
    <w:p w14:paraId="5859EBDC" w14:textId="77777777" w:rsidR="00C26840" w:rsidRDefault="00C26840" w:rsidP="00847BC7">
      <w:pPr>
        <w:rPr>
          <w:b/>
          <w:bCs/>
        </w:rPr>
      </w:pPr>
    </w:p>
    <w:p w14:paraId="555DA15B" w14:textId="66ED103D" w:rsidR="00847BC7" w:rsidRPr="00D62659" w:rsidRDefault="00C26840" w:rsidP="00847BC7">
      <w:pPr>
        <w:rPr>
          <w:b/>
          <w:bCs/>
        </w:rPr>
      </w:pPr>
      <w:r>
        <w:rPr>
          <w:b/>
          <w:bCs/>
        </w:rPr>
        <w:t>Příspěvky</w:t>
      </w:r>
      <w:r w:rsidR="00847BC7" w:rsidRPr="00D62659">
        <w:rPr>
          <w:b/>
          <w:bCs/>
        </w:rPr>
        <w:t>:</w:t>
      </w:r>
    </w:p>
    <w:p w14:paraId="0556C1EE" w14:textId="413FB976" w:rsidR="0040419D" w:rsidRDefault="00D62659" w:rsidP="006B66EE">
      <w:r>
        <w:t>Ne</w:t>
      </w:r>
      <w:r w:rsidR="00BC6B03">
        <w:t>klade</w:t>
      </w:r>
      <w:r w:rsidR="00DC71BD">
        <w:t>me</w:t>
      </w:r>
      <w:r w:rsidR="00BC6B03">
        <w:t xml:space="preserve"> </w:t>
      </w:r>
      <w:r>
        <w:t>žádn</w:t>
      </w:r>
      <w:r w:rsidR="006B66EE">
        <w:t>á</w:t>
      </w:r>
      <w:r>
        <w:t xml:space="preserve"> omezení na témata příspěvků. </w:t>
      </w:r>
      <w:r w:rsidR="006B66EE">
        <w:t xml:space="preserve">Vzhledem k cíli konference by příspěvky měly být srozumitelné (alespoň z větší části) pro širší spektrum studentů různých oborů, s důrazem na význam/smysl výzkumu a potenciální přesah do dalších oborů. </w:t>
      </w:r>
      <w:r w:rsidR="0040419D">
        <w:t xml:space="preserve">V zásadě postačí stručná explikace toho, co nového a jakými metodami chce badatel zjistit, a případně jakého (částečného) výsledku již dosáhl. </w:t>
      </w:r>
      <w:r w:rsidR="006B66EE">
        <w:t>Nepoptáváme tedy úzce zaměřené příspěvky, nýbrž hledáme témata, která mají potenciální mezifakultní a/nebo mezioborový přesah. Ne však za každou cenu. Tam, kde je to možné, je důraz na mezioborovost na místě, avšak měla by vyplynout přirozeně.</w:t>
      </w:r>
      <w:r w:rsidR="0040419D">
        <w:t xml:space="preserve"> Příspěvky mohou mít formu jak prezentací, tak posterů.</w:t>
      </w:r>
    </w:p>
    <w:p w14:paraId="66A4B61D" w14:textId="6E0836B1" w:rsidR="0014045F" w:rsidRDefault="0014045F" w:rsidP="00847BC7">
      <w:pPr>
        <w:rPr>
          <w:b/>
          <w:bCs/>
        </w:rPr>
      </w:pPr>
    </w:p>
    <w:p w14:paraId="14965BDA" w14:textId="77777777" w:rsidR="0014045F" w:rsidRPr="006B55BF" w:rsidRDefault="0014045F" w:rsidP="0014045F">
      <w:pPr>
        <w:rPr>
          <w:b/>
          <w:bCs/>
        </w:rPr>
      </w:pPr>
      <w:r w:rsidRPr="006B55BF">
        <w:rPr>
          <w:b/>
          <w:bCs/>
        </w:rPr>
        <w:t>Další informace:</w:t>
      </w:r>
    </w:p>
    <w:p w14:paraId="674E79E2" w14:textId="77777777" w:rsidR="0014045F" w:rsidRDefault="0014045F" w:rsidP="0014045F">
      <w:pPr>
        <w:rPr>
          <w:rFonts w:cstheme="minorHAnsi"/>
        </w:rPr>
      </w:pPr>
      <w:r w:rsidRPr="009844ED">
        <w:rPr>
          <w:rFonts w:cstheme="minorHAnsi"/>
        </w:rPr>
        <w:t>Účast na konferenci je bezplatná.</w:t>
      </w:r>
    </w:p>
    <w:p w14:paraId="48A6BC13" w14:textId="77777777" w:rsidR="0014045F" w:rsidRPr="009844ED" w:rsidRDefault="0014045F" w:rsidP="0014045F">
      <w:r w:rsidRPr="009844ED">
        <w:rPr>
          <w:rFonts w:cstheme="minorHAnsi"/>
        </w:rPr>
        <w:t xml:space="preserve">Účast na konferenci je </w:t>
      </w:r>
      <w:r>
        <w:rPr>
          <w:rFonts w:cstheme="minorHAnsi"/>
        </w:rPr>
        <w:t>dobrovol</w:t>
      </w:r>
      <w:r w:rsidRPr="009844ED">
        <w:rPr>
          <w:rFonts w:cstheme="minorHAnsi"/>
        </w:rPr>
        <w:t>ná.</w:t>
      </w:r>
    </w:p>
    <w:p w14:paraId="3F8A1119" w14:textId="7F711A25" w:rsidR="0014045F" w:rsidRDefault="0014045F" w:rsidP="0014045F">
      <w:r>
        <w:t>Jazykem konference je angličtina. V odůvodněných případech je možná čeština či slovenština.</w:t>
      </w:r>
    </w:p>
    <w:p w14:paraId="4C2723D4" w14:textId="2FBA269A" w:rsidR="0014045F" w:rsidRDefault="0014045F" w:rsidP="002D55EF">
      <w:pPr>
        <w:rPr>
          <w:b/>
          <w:bCs/>
        </w:rPr>
      </w:pPr>
      <w:r>
        <w:t xml:space="preserve">Na závěr konference vyhlásíme a odměníme </w:t>
      </w:r>
      <w:r w:rsidR="008E6B66">
        <w:t xml:space="preserve">vždy </w:t>
      </w:r>
      <w:r>
        <w:t xml:space="preserve">jednu prezentaci </w:t>
      </w:r>
      <w:r w:rsidR="002D55EF">
        <w:t>a jeden poster v každé z</w:t>
      </w:r>
      <w:r w:rsidR="008E6B66">
        <w:t>e</w:t>
      </w:r>
      <w:r w:rsidR="002D55EF">
        <w:t xml:space="preserve"> čtyř vědní</w:t>
      </w:r>
      <w:r w:rsidR="008E6B66">
        <w:t>ch</w:t>
      </w:r>
      <w:r w:rsidR="002D55EF">
        <w:t xml:space="preserve"> oblast</w:t>
      </w:r>
      <w:r w:rsidR="008E6B66">
        <w:t>í</w:t>
      </w:r>
      <w:r w:rsidR="002D55EF">
        <w:t xml:space="preserve"> připravované Školy doktorských studií JU: přírodní vědy, humanitní vědy, zemědělské vědy a společenské vědy a zdravotnictví. Mimo to také vyhlásíme a odměníme celkově jednu prezentaci a jeden poster </w:t>
      </w:r>
      <w:r w:rsidR="00420324">
        <w:t>s</w:t>
      </w:r>
      <w:r w:rsidR="008E6B66">
        <w:t xml:space="preserve"> ohledem na </w:t>
      </w:r>
      <w:r w:rsidR="002D55EF">
        <w:t>mezioborovost tématu.</w:t>
      </w:r>
    </w:p>
    <w:p w14:paraId="511A313A" w14:textId="77777777" w:rsidR="008E6B66" w:rsidRDefault="008E6B66" w:rsidP="00847BC7">
      <w:pPr>
        <w:rPr>
          <w:b/>
          <w:bCs/>
        </w:rPr>
      </w:pPr>
    </w:p>
    <w:p w14:paraId="042AE52A" w14:textId="74DCAE5E" w:rsidR="00847BC7" w:rsidRPr="00D62659" w:rsidRDefault="00847BC7" w:rsidP="00847BC7">
      <w:pPr>
        <w:rPr>
          <w:b/>
          <w:bCs/>
        </w:rPr>
      </w:pPr>
      <w:r w:rsidRPr="00D62659">
        <w:rPr>
          <w:b/>
          <w:bCs/>
        </w:rPr>
        <w:t>Program:</w:t>
      </w:r>
    </w:p>
    <w:p w14:paraId="66F3339C" w14:textId="7E76D97A" w:rsidR="0040419D" w:rsidRDefault="0040419D" w:rsidP="0040419D">
      <w:r>
        <w:t>Snahou programového výboru bude příspěvky skládat do jednotlivých bloků pestře, aby nedocházelo k izolaci jednotlivých vědeckých oborů.</w:t>
      </w:r>
    </w:p>
    <w:p w14:paraId="5D1E13BA" w14:textId="11DCC3C7" w:rsidR="00FD68C6" w:rsidRDefault="00FD68C6" w:rsidP="00847BC7">
      <w:r>
        <w:t>Den 1:</w:t>
      </w:r>
    </w:p>
    <w:p w14:paraId="533144C4" w14:textId="246A51F2" w:rsidR="00FD68C6" w:rsidRDefault="00FD68C6" w:rsidP="00847BC7">
      <w:r>
        <w:t>8:</w:t>
      </w:r>
      <w:r>
        <w:rPr>
          <w:lang w:val="en-US"/>
        </w:rPr>
        <w:t>00</w:t>
      </w:r>
      <w:r>
        <w:t>-10:00 – 8 prezentací ve formátu 10+5</w:t>
      </w:r>
      <w:r w:rsidR="00563A8A">
        <w:t xml:space="preserve"> minut (10 minut přednáška + 5 minut diskuse)</w:t>
      </w:r>
    </w:p>
    <w:p w14:paraId="5298312A" w14:textId="251656D6" w:rsidR="00FD68C6" w:rsidRDefault="00FD68C6" w:rsidP="00847BC7">
      <w:r>
        <w:t>10:00-10:30 – přestávka s občerstvením</w:t>
      </w:r>
    </w:p>
    <w:p w14:paraId="49AD0A43" w14:textId="77777777" w:rsidR="00563A8A" w:rsidRDefault="00FD68C6" w:rsidP="00563A8A">
      <w:r>
        <w:t>10:</w:t>
      </w:r>
      <w:r>
        <w:rPr>
          <w:lang w:val="en-US"/>
        </w:rPr>
        <w:t>30</w:t>
      </w:r>
      <w:r>
        <w:t>-12:30 – 8 prezentací ve formátu 10+5</w:t>
      </w:r>
      <w:r w:rsidR="00563A8A">
        <w:t xml:space="preserve"> minut (10 minut přednáška + 5 minut diskuse)</w:t>
      </w:r>
    </w:p>
    <w:p w14:paraId="6B3E6C39" w14:textId="3ABF4B49" w:rsidR="00FD68C6" w:rsidRDefault="00FD68C6" w:rsidP="00FD68C6">
      <w:r>
        <w:t>12:30-13:30 – oběd</w:t>
      </w:r>
      <w:r w:rsidR="00563A8A">
        <w:t xml:space="preserve"> (</w:t>
      </w:r>
      <w:r w:rsidR="007D3CC6">
        <w:t>individuálně</w:t>
      </w:r>
      <w:r w:rsidR="00563A8A">
        <w:t>)</w:t>
      </w:r>
    </w:p>
    <w:p w14:paraId="324AE5FF" w14:textId="1A729537" w:rsidR="00FD68C6" w:rsidRDefault="00FD68C6" w:rsidP="00FD68C6">
      <w:r>
        <w:t>13:3</w:t>
      </w:r>
      <w:r>
        <w:rPr>
          <w:lang w:val="en-US"/>
        </w:rPr>
        <w:t>0</w:t>
      </w:r>
      <w:r>
        <w:t>-15:30 – 8 prezentací ve formátu 10+5</w:t>
      </w:r>
      <w:r w:rsidR="00563A8A">
        <w:t xml:space="preserve"> minut (10 minut přednáška + 5 minut diskuse)</w:t>
      </w:r>
    </w:p>
    <w:p w14:paraId="7E6632A3" w14:textId="26ED4E32" w:rsidR="00FD68C6" w:rsidRDefault="00FD68C6" w:rsidP="00FD68C6">
      <w:r>
        <w:t>15:30-16:00 – přestávka s občerstvením</w:t>
      </w:r>
    </w:p>
    <w:p w14:paraId="31B1909A" w14:textId="21EE233F" w:rsidR="00FD68C6" w:rsidRDefault="00FD68C6" w:rsidP="00FD68C6">
      <w:r>
        <w:t>16:</w:t>
      </w:r>
      <w:r>
        <w:rPr>
          <w:lang w:val="en-US"/>
        </w:rPr>
        <w:t>00</w:t>
      </w:r>
      <w:r>
        <w:t>-18:00 – poster session</w:t>
      </w:r>
    </w:p>
    <w:p w14:paraId="7CA6E589" w14:textId="1A97C11F" w:rsidR="00FD68C6" w:rsidRDefault="00FD68C6" w:rsidP="00FD68C6">
      <w:r>
        <w:t>Den 2:</w:t>
      </w:r>
    </w:p>
    <w:p w14:paraId="29C0BD18" w14:textId="38D3195A" w:rsidR="00FD68C6" w:rsidRDefault="00FD68C6" w:rsidP="00FD68C6">
      <w:r>
        <w:t>8:</w:t>
      </w:r>
      <w:r>
        <w:rPr>
          <w:lang w:val="en-US"/>
        </w:rPr>
        <w:t>00</w:t>
      </w:r>
      <w:r>
        <w:t>-10:00 – 8 prezentací ve formátu 10+5</w:t>
      </w:r>
      <w:r w:rsidR="00563A8A">
        <w:t xml:space="preserve"> minut (10 minut přednáška + 5 minut diskuse)</w:t>
      </w:r>
    </w:p>
    <w:p w14:paraId="6223132A" w14:textId="77777777" w:rsidR="00FD68C6" w:rsidRDefault="00FD68C6" w:rsidP="00FD68C6">
      <w:r>
        <w:t>10:00-10:30 – přestávka s občerstvením</w:t>
      </w:r>
    </w:p>
    <w:p w14:paraId="76A31D1A" w14:textId="15805848" w:rsidR="00FD68C6" w:rsidRDefault="00FD68C6" w:rsidP="00FD68C6">
      <w:r>
        <w:lastRenderedPageBreak/>
        <w:t>10:</w:t>
      </w:r>
      <w:r>
        <w:rPr>
          <w:lang w:val="en-US"/>
        </w:rPr>
        <w:t>30</w:t>
      </w:r>
      <w:r>
        <w:t>-12:30 – 8 prezentací ve formátu 10+5</w:t>
      </w:r>
      <w:r w:rsidR="00563A8A">
        <w:t xml:space="preserve"> minut (10 minut přednáška + 5 minut diskuse)</w:t>
      </w:r>
    </w:p>
    <w:p w14:paraId="6AA06F65" w14:textId="4BAC2933" w:rsidR="00FD68C6" w:rsidRDefault="00FD68C6" w:rsidP="00FD68C6">
      <w:r>
        <w:t>12:30-13:30 – oběd</w:t>
      </w:r>
      <w:r w:rsidR="00563A8A">
        <w:t xml:space="preserve"> (</w:t>
      </w:r>
      <w:r w:rsidR="007D3CC6">
        <w:t>individuálně</w:t>
      </w:r>
      <w:r w:rsidR="00563A8A">
        <w:t>)</w:t>
      </w:r>
    </w:p>
    <w:p w14:paraId="27DE66C3" w14:textId="76623C8E" w:rsidR="00FD68C6" w:rsidRPr="00FD68C6" w:rsidRDefault="00FD68C6" w:rsidP="00FD68C6">
      <w:r>
        <w:t>13:3</w:t>
      </w:r>
      <w:r>
        <w:rPr>
          <w:lang w:val="en-US"/>
        </w:rPr>
        <w:t>0</w:t>
      </w:r>
      <w:r>
        <w:t>-15:30</w:t>
      </w:r>
      <w:r w:rsidRPr="00FD68C6">
        <w:t xml:space="preserve"> – 8 prezentací ve formátu 10+5</w:t>
      </w:r>
      <w:r w:rsidR="00563A8A">
        <w:t xml:space="preserve"> minut (10 minut přednáška + 5 minut diskuse)</w:t>
      </w:r>
    </w:p>
    <w:p w14:paraId="1A18FDFD" w14:textId="77777777" w:rsidR="00FD68C6" w:rsidRDefault="00FD68C6" w:rsidP="00FD68C6">
      <w:r>
        <w:t>15:30-16:00 – přestávka s občerstvením</w:t>
      </w:r>
    </w:p>
    <w:p w14:paraId="21081769" w14:textId="31BA0E18" w:rsidR="00FD68C6" w:rsidRPr="00FD68C6" w:rsidRDefault="00FD68C6" w:rsidP="00FD68C6">
      <w:r>
        <w:t>16:</w:t>
      </w:r>
      <w:r>
        <w:rPr>
          <w:lang w:val="en-US"/>
        </w:rPr>
        <w:t>00</w:t>
      </w:r>
      <w:r>
        <w:t>-18:00</w:t>
      </w:r>
      <w:r w:rsidRPr="00FD68C6">
        <w:t xml:space="preserve"> – 8 prezentací ve formátu 10+5</w:t>
      </w:r>
      <w:r w:rsidR="00563A8A">
        <w:t xml:space="preserve"> minut (10 minut přednáška + 5 minut diskuse)</w:t>
      </w:r>
    </w:p>
    <w:p w14:paraId="0B4FFE5A" w14:textId="726FC488" w:rsidR="009844ED" w:rsidRDefault="009844ED" w:rsidP="009844ED">
      <w:r>
        <w:t>19:00-22:00 – společenský večer s vyhlášením nejlepších prezentací a posterů</w:t>
      </w:r>
    </w:p>
    <w:p w14:paraId="44D37996" w14:textId="77777777" w:rsidR="005C7481" w:rsidRDefault="005C7481" w:rsidP="009844ED"/>
    <w:p w14:paraId="554030CC" w14:textId="3F022953" w:rsidR="00847BC7" w:rsidRDefault="00847BC7" w:rsidP="006B55BF">
      <w:pPr>
        <w:rPr>
          <w:b/>
          <w:bCs/>
        </w:rPr>
      </w:pPr>
      <w:r w:rsidRPr="006B55BF">
        <w:rPr>
          <w:b/>
          <w:bCs/>
        </w:rPr>
        <w:t>Hlavní termíny:</w:t>
      </w:r>
    </w:p>
    <w:p w14:paraId="2E3B551A" w14:textId="71011CC5" w:rsidR="006B55BF" w:rsidRDefault="006B55BF" w:rsidP="006B55BF">
      <w:r w:rsidRPr="006B55BF">
        <w:t xml:space="preserve">Formální vyhlášení konference: </w:t>
      </w:r>
      <w:r w:rsidR="00563A8A" w:rsidRPr="00563A8A">
        <w:rPr>
          <w:b/>
          <w:bCs/>
        </w:rPr>
        <w:t>18</w:t>
      </w:r>
      <w:r w:rsidRPr="006B55BF">
        <w:rPr>
          <w:b/>
          <w:bCs/>
        </w:rPr>
        <w:t>. srpna 2021</w:t>
      </w:r>
    </w:p>
    <w:p w14:paraId="33A94CA4" w14:textId="448B6A28" w:rsidR="006B55BF" w:rsidRDefault="006B55BF" w:rsidP="006B55BF">
      <w:r>
        <w:t xml:space="preserve">Přihlášení se na konferenci: </w:t>
      </w:r>
      <w:r w:rsidRPr="006B55BF">
        <w:rPr>
          <w:b/>
          <w:bCs/>
        </w:rPr>
        <w:t xml:space="preserve">do </w:t>
      </w:r>
      <w:r w:rsidR="0014045F">
        <w:rPr>
          <w:b/>
          <w:bCs/>
        </w:rPr>
        <w:t>3</w:t>
      </w:r>
      <w:r w:rsidRPr="006B55BF">
        <w:rPr>
          <w:b/>
          <w:bCs/>
        </w:rPr>
        <w:t>0. září 2021</w:t>
      </w:r>
    </w:p>
    <w:p w14:paraId="50F81C2F" w14:textId="144562F5" w:rsidR="006B55BF" w:rsidRPr="006B55BF" w:rsidRDefault="006B55BF" w:rsidP="006B55BF">
      <w:r>
        <w:t xml:space="preserve">Vyhlášení programu konference: </w:t>
      </w:r>
      <w:r w:rsidRPr="006B55BF">
        <w:rPr>
          <w:b/>
          <w:bCs/>
        </w:rPr>
        <w:t xml:space="preserve">do </w:t>
      </w:r>
      <w:r w:rsidR="0014045F">
        <w:rPr>
          <w:b/>
          <w:bCs/>
        </w:rPr>
        <w:t>2</w:t>
      </w:r>
      <w:r w:rsidRPr="006B55BF">
        <w:rPr>
          <w:b/>
          <w:bCs/>
        </w:rPr>
        <w:t xml:space="preserve">0. </w:t>
      </w:r>
      <w:r>
        <w:rPr>
          <w:b/>
          <w:bCs/>
        </w:rPr>
        <w:t>října</w:t>
      </w:r>
      <w:r w:rsidRPr="006B55BF">
        <w:rPr>
          <w:b/>
          <w:bCs/>
        </w:rPr>
        <w:t xml:space="preserve"> 2021</w:t>
      </w:r>
    </w:p>
    <w:p w14:paraId="1D281C5F" w14:textId="17B90549" w:rsidR="009844ED" w:rsidRDefault="009844ED" w:rsidP="00847BC7"/>
    <w:p w14:paraId="0BABC1B1" w14:textId="77777777" w:rsidR="00AA19D4" w:rsidRDefault="00AA19D4" w:rsidP="00847BC7"/>
    <w:p w14:paraId="35B26492" w14:textId="77777777" w:rsidR="00847BC7" w:rsidRPr="00847BC7" w:rsidRDefault="00847BC7" w:rsidP="00847BC7"/>
    <w:sectPr w:rsidR="00847BC7" w:rsidRPr="00847B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CF1B81"/>
    <w:multiLevelType w:val="hybridMultilevel"/>
    <w:tmpl w:val="4DB450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210ED1"/>
    <w:multiLevelType w:val="multilevel"/>
    <w:tmpl w:val="29DE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E33430"/>
    <w:multiLevelType w:val="hybridMultilevel"/>
    <w:tmpl w:val="AC62AA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DA296D"/>
    <w:multiLevelType w:val="hybridMultilevel"/>
    <w:tmpl w:val="6F98ABA8"/>
    <w:lvl w:ilvl="0" w:tplc="6102DE8E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8" w:hanging="360"/>
      </w:pPr>
    </w:lvl>
    <w:lvl w:ilvl="2" w:tplc="0405001B" w:tentative="1">
      <w:start w:val="1"/>
      <w:numFmt w:val="lowerRoman"/>
      <w:lvlText w:val="%3."/>
      <w:lvlJc w:val="right"/>
      <w:pPr>
        <w:ind w:left="1848" w:hanging="180"/>
      </w:pPr>
    </w:lvl>
    <w:lvl w:ilvl="3" w:tplc="0405000F" w:tentative="1">
      <w:start w:val="1"/>
      <w:numFmt w:val="decimal"/>
      <w:lvlText w:val="%4."/>
      <w:lvlJc w:val="left"/>
      <w:pPr>
        <w:ind w:left="2568" w:hanging="360"/>
      </w:pPr>
    </w:lvl>
    <w:lvl w:ilvl="4" w:tplc="04050019" w:tentative="1">
      <w:start w:val="1"/>
      <w:numFmt w:val="lowerLetter"/>
      <w:lvlText w:val="%5."/>
      <w:lvlJc w:val="left"/>
      <w:pPr>
        <w:ind w:left="3288" w:hanging="360"/>
      </w:pPr>
    </w:lvl>
    <w:lvl w:ilvl="5" w:tplc="0405001B" w:tentative="1">
      <w:start w:val="1"/>
      <w:numFmt w:val="lowerRoman"/>
      <w:lvlText w:val="%6."/>
      <w:lvlJc w:val="right"/>
      <w:pPr>
        <w:ind w:left="4008" w:hanging="180"/>
      </w:pPr>
    </w:lvl>
    <w:lvl w:ilvl="6" w:tplc="0405000F" w:tentative="1">
      <w:start w:val="1"/>
      <w:numFmt w:val="decimal"/>
      <w:lvlText w:val="%7."/>
      <w:lvlJc w:val="left"/>
      <w:pPr>
        <w:ind w:left="4728" w:hanging="360"/>
      </w:pPr>
    </w:lvl>
    <w:lvl w:ilvl="7" w:tplc="04050019" w:tentative="1">
      <w:start w:val="1"/>
      <w:numFmt w:val="lowerLetter"/>
      <w:lvlText w:val="%8."/>
      <w:lvlJc w:val="left"/>
      <w:pPr>
        <w:ind w:left="5448" w:hanging="360"/>
      </w:pPr>
    </w:lvl>
    <w:lvl w:ilvl="8" w:tplc="040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4" w15:restartNumberingAfterBreak="0">
    <w:nsid w:val="7A3C3116"/>
    <w:multiLevelType w:val="hybridMultilevel"/>
    <w:tmpl w:val="E6165B78"/>
    <w:lvl w:ilvl="0" w:tplc="B2529224">
      <w:start w:val="1"/>
      <w:numFmt w:val="lowerLetter"/>
      <w:lvlText w:val="(%1)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5001B">
      <w:start w:val="1"/>
      <w:numFmt w:val="lowerRoman"/>
      <w:lvlText w:val="%2."/>
      <w:lvlJc w:val="righ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BC7"/>
    <w:rsid w:val="00005057"/>
    <w:rsid w:val="0005545C"/>
    <w:rsid w:val="0014045F"/>
    <w:rsid w:val="00230F4A"/>
    <w:rsid w:val="002D55EF"/>
    <w:rsid w:val="0040419D"/>
    <w:rsid w:val="00420324"/>
    <w:rsid w:val="0055685A"/>
    <w:rsid w:val="00563A8A"/>
    <w:rsid w:val="005C7481"/>
    <w:rsid w:val="006B55BF"/>
    <w:rsid w:val="006B66EE"/>
    <w:rsid w:val="006F710B"/>
    <w:rsid w:val="0078419A"/>
    <w:rsid w:val="007D3CC6"/>
    <w:rsid w:val="00847BC7"/>
    <w:rsid w:val="008A08B5"/>
    <w:rsid w:val="008E6B66"/>
    <w:rsid w:val="009844ED"/>
    <w:rsid w:val="009A63AE"/>
    <w:rsid w:val="009B5C80"/>
    <w:rsid w:val="00A62006"/>
    <w:rsid w:val="00AA19D4"/>
    <w:rsid w:val="00B3202E"/>
    <w:rsid w:val="00BC6B03"/>
    <w:rsid w:val="00BC73C1"/>
    <w:rsid w:val="00C26840"/>
    <w:rsid w:val="00CA0C45"/>
    <w:rsid w:val="00D62659"/>
    <w:rsid w:val="00DC180A"/>
    <w:rsid w:val="00DC71BD"/>
    <w:rsid w:val="00E84339"/>
    <w:rsid w:val="00E97223"/>
    <w:rsid w:val="00EB078B"/>
    <w:rsid w:val="00FD68C6"/>
    <w:rsid w:val="00FF3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8945F"/>
  <w15:chartTrackingRefBased/>
  <w15:docId w15:val="{5898C71C-E79D-473D-B971-F0275FC1C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847B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847BC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47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47BC7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55685A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B55B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8419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8419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8419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8419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8419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3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sf.jcu.cz/Members/tothov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Berec Luděk doc. Ing. Dr.</dc:creator>
  <cp:keywords/>
  <dc:description/>
  <cp:lastModifiedBy>Opatrná Eva Mgr.</cp:lastModifiedBy>
  <cp:revision>2</cp:revision>
  <dcterms:created xsi:type="dcterms:W3CDTF">2021-09-02T07:08:00Z</dcterms:created>
  <dcterms:modified xsi:type="dcterms:W3CDTF">2021-09-02T07:08:00Z</dcterms:modified>
</cp:coreProperties>
</file>