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BB05E" w14:textId="46EBF358" w:rsidR="00EB078B" w:rsidRPr="00672003" w:rsidRDefault="00EB078B" w:rsidP="00EB078B">
      <w:pPr>
        <w:jc w:val="center"/>
        <w:rPr>
          <w:rFonts w:cstheme="minorHAnsi"/>
          <w:b/>
          <w:sz w:val="44"/>
          <w:szCs w:val="44"/>
          <w:lang w:val="en-US"/>
        </w:rPr>
      </w:pPr>
      <w:bookmarkStart w:id="0" w:name="_GoBack"/>
      <w:bookmarkEnd w:id="0"/>
      <w:r w:rsidRPr="00CA35E6">
        <w:rPr>
          <w:rFonts w:cstheme="minorHAnsi"/>
          <w:b/>
          <w:color w:val="FF0000"/>
          <w:sz w:val="44"/>
          <w:szCs w:val="44"/>
          <w:lang w:val="en-US"/>
        </w:rPr>
        <w:t>„</w:t>
      </w:r>
      <w:r w:rsidR="00672003" w:rsidRPr="00CA35E6">
        <w:rPr>
          <w:rFonts w:cstheme="minorHAnsi"/>
          <w:b/>
          <w:color w:val="FF0000"/>
          <w:sz w:val="44"/>
          <w:szCs w:val="44"/>
          <w:lang w:val="en-US"/>
        </w:rPr>
        <w:t xml:space="preserve">Over </w:t>
      </w:r>
      <w:r w:rsidR="00714F47" w:rsidRPr="00CA35E6">
        <w:rPr>
          <w:rFonts w:cstheme="minorHAnsi"/>
          <w:b/>
          <w:color w:val="FF0000"/>
          <w:sz w:val="44"/>
          <w:szCs w:val="44"/>
          <w:lang w:val="en-US"/>
        </w:rPr>
        <w:t xml:space="preserve">the </w:t>
      </w:r>
      <w:r w:rsidR="00672003" w:rsidRPr="00CA35E6">
        <w:rPr>
          <w:rFonts w:cstheme="minorHAnsi"/>
          <w:b/>
          <w:color w:val="FF0000"/>
          <w:sz w:val="44"/>
          <w:szCs w:val="44"/>
          <w:lang w:val="en-US"/>
        </w:rPr>
        <w:t xml:space="preserve">horizon and for mutual </w:t>
      </w:r>
      <w:proofErr w:type="gramStart"/>
      <w:r w:rsidR="00672003" w:rsidRPr="00CA35E6">
        <w:rPr>
          <w:rFonts w:cstheme="minorHAnsi"/>
          <w:b/>
          <w:color w:val="FF0000"/>
          <w:sz w:val="44"/>
          <w:szCs w:val="44"/>
          <w:lang w:val="en-US"/>
        </w:rPr>
        <w:t>acquaintance“</w:t>
      </w:r>
      <w:proofErr w:type="gramEnd"/>
    </w:p>
    <w:p w14:paraId="0D47170B" w14:textId="21630128" w:rsidR="00672003" w:rsidRPr="00672003" w:rsidRDefault="00672003" w:rsidP="00847BC7">
      <w:pPr>
        <w:jc w:val="center"/>
        <w:rPr>
          <w:rFonts w:cstheme="minorHAnsi"/>
          <w:b/>
          <w:sz w:val="44"/>
          <w:szCs w:val="44"/>
          <w:lang w:val="en-US"/>
        </w:rPr>
      </w:pPr>
      <w:r w:rsidRPr="00672003">
        <w:rPr>
          <w:rFonts w:cstheme="minorHAnsi"/>
          <w:b/>
          <w:sz w:val="44"/>
          <w:szCs w:val="44"/>
          <w:lang w:val="en-US"/>
        </w:rPr>
        <w:t>U</w:t>
      </w:r>
      <w:r w:rsidR="00CA35E6">
        <w:rPr>
          <w:rFonts w:cstheme="minorHAnsi"/>
          <w:b/>
          <w:sz w:val="44"/>
          <w:szCs w:val="44"/>
          <w:lang w:val="en-US"/>
        </w:rPr>
        <w:t>SB</w:t>
      </w:r>
      <w:r w:rsidR="00847BC7" w:rsidRPr="00672003">
        <w:rPr>
          <w:rFonts w:cstheme="minorHAnsi"/>
          <w:b/>
          <w:sz w:val="44"/>
          <w:szCs w:val="44"/>
          <w:lang w:val="en-US"/>
        </w:rPr>
        <w:t xml:space="preserve"> </w:t>
      </w:r>
      <w:r w:rsidRPr="00672003">
        <w:rPr>
          <w:rFonts w:cstheme="minorHAnsi"/>
          <w:b/>
          <w:sz w:val="44"/>
          <w:szCs w:val="44"/>
          <w:lang w:val="en-US"/>
        </w:rPr>
        <w:t>c</w:t>
      </w:r>
      <w:r w:rsidR="00847BC7" w:rsidRPr="00672003">
        <w:rPr>
          <w:rFonts w:cstheme="minorHAnsi"/>
          <w:b/>
          <w:sz w:val="44"/>
          <w:szCs w:val="44"/>
          <w:lang w:val="en-US"/>
        </w:rPr>
        <w:t xml:space="preserve">onference </w:t>
      </w:r>
      <w:r w:rsidRPr="00672003">
        <w:rPr>
          <w:rFonts w:cstheme="minorHAnsi"/>
          <w:b/>
          <w:sz w:val="44"/>
          <w:szCs w:val="44"/>
          <w:lang w:val="en-US"/>
        </w:rPr>
        <w:t xml:space="preserve">of </w:t>
      </w:r>
      <w:r w:rsidR="00847BC7" w:rsidRPr="00672003">
        <w:rPr>
          <w:rFonts w:cstheme="minorHAnsi"/>
          <w:b/>
          <w:sz w:val="44"/>
          <w:szCs w:val="44"/>
          <w:lang w:val="en-US"/>
        </w:rPr>
        <w:t>do</w:t>
      </w:r>
      <w:r w:rsidRPr="00672003">
        <w:rPr>
          <w:rFonts w:cstheme="minorHAnsi"/>
          <w:b/>
          <w:sz w:val="44"/>
          <w:szCs w:val="44"/>
          <w:lang w:val="en-US"/>
        </w:rPr>
        <w:t>c</w:t>
      </w:r>
      <w:r w:rsidR="00847BC7" w:rsidRPr="00672003">
        <w:rPr>
          <w:rFonts w:cstheme="minorHAnsi"/>
          <w:b/>
          <w:sz w:val="44"/>
          <w:szCs w:val="44"/>
          <w:lang w:val="en-US"/>
        </w:rPr>
        <w:t>tora</w:t>
      </w:r>
      <w:r w:rsidRPr="00672003">
        <w:rPr>
          <w:rFonts w:cstheme="minorHAnsi"/>
          <w:b/>
          <w:sz w:val="44"/>
          <w:szCs w:val="44"/>
          <w:lang w:val="en-US"/>
        </w:rPr>
        <w:t>l students</w:t>
      </w:r>
    </w:p>
    <w:p w14:paraId="272CB9CF" w14:textId="61EBEBB0" w:rsidR="00EB078B" w:rsidRDefault="00672003" w:rsidP="00847BC7">
      <w:pPr>
        <w:jc w:val="center"/>
        <w:rPr>
          <w:b/>
          <w:bCs/>
          <w:sz w:val="44"/>
          <w:szCs w:val="44"/>
          <w:lang w:val="en-US"/>
        </w:rPr>
      </w:pPr>
      <w:r w:rsidRPr="00672003">
        <w:rPr>
          <w:b/>
          <w:bCs/>
          <w:sz w:val="44"/>
          <w:szCs w:val="44"/>
          <w:lang w:val="en-US"/>
        </w:rPr>
        <w:t xml:space="preserve">November </w:t>
      </w:r>
      <w:r w:rsidR="00A06A30">
        <w:rPr>
          <w:b/>
          <w:bCs/>
          <w:sz w:val="44"/>
          <w:szCs w:val="44"/>
          <w:lang w:val="en-US"/>
        </w:rPr>
        <w:t xml:space="preserve">3 </w:t>
      </w:r>
      <w:r w:rsidR="00DC180A" w:rsidRPr="00672003">
        <w:rPr>
          <w:b/>
          <w:bCs/>
          <w:sz w:val="44"/>
          <w:szCs w:val="44"/>
          <w:lang w:val="en-US"/>
        </w:rPr>
        <w:t>-</w:t>
      </w:r>
      <w:r w:rsidR="00A06A30">
        <w:rPr>
          <w:b/>
          <w:bCs/>
          <w:sz w:val="44"/>
          <w:szCs w:val="44"/>
          <w:lang w:val="en-US"/>
        </w:rPr>
        <w:t xml:space="preserve"> 4</w:t>
      </w:r>
      <w:r w:rsidRPr="00672003">
        <w:rPr>
          <w:b/>
          <w:bCs/>
          <w:sz w:val="44"/>
          <w:szCs w:val="44"/>
          <w:lang w:val="en-US"/>
        </w:rPr>
        <w:t>,</w:t>
      </w:r>
      <w:r w:rsidR="00DC180A" w:rsidRPr="00672003">
        <w:rPr>
          <w:b/>
          <w:bCs/>
          <w:sz w:val="44"/>
          <w:szCs w:val="44"/>
          <w:lang w:val="en-US"/>
        </w:rPr>
        <w:t xml:space="preserve"> 2021</w:t>
      </w:r>
    </w:p>
    <w:p w14:paraId="3465B8FB" w14:textId="0D567ACC" w:rsidR="00DC180A" w:rsidRPr="00D14242" w:rsidRDefault="00D14242" w:rsidP="00847BC7">
      <w:pPr>
        <w:jc w:val="center"/>
        <w:rPr>
          <w:b/>
          <w:bCs/>
          <w:sz w:val="44"/>
          <w:szCs w:val="44"/>
          <w:lang w:val="en-US"/>
        </w:rPr>
      </w:pPr>
      <w:r w:rsidRPr="00D14242">
        <w:rPr>
          <w:b/>
          <w:bCs/>
          <w:sz w:val="44"/>
          <w:szCs w:val="44"/>
          <w:lang w:val="en-US"/>
        </w:rPr>
        <w:t xml:space="preserve">Room Z1 in building ZR of </w:t>
      </w:r>
      <w:r w:rsidR="00CA35E6">
        <w:rPr>
          <w:b/>
          <w:bCs/>
          <w:sz w:val="44"/>
          <w:szCs w:val="44"/>
          <w:lang w:val="en-US"/>
        </w:rPr>
        <w:t xml:space="preserve">the </w:t>
      </w:r>
      <w:r w:rsidRPr="00D14242">
        <w:rPr>
          <w:b/>
          <w:bCs/>
          <w:sz w:val="44"/>
          <w:szCs w:val="44"/>
          <w:lang w:val="en-US"/>
        </w:rPr>
        <w:t>USB campus</w:t>
      </w:r>
    </w:p>
    <w:p w14:paraId="0E9747E1" w14:textId="77777777" w:rsidR="00D14242" w:rsidRPr="00DC180A" w:rsidRDefault="00D14242" w:rsidP="00847BC7">
      <w:pPr>
        <w:jc w:val="center"/>
        <w:rPr>
          <w:rFonts w:cstheme="minorHAnsi"/>
          <w:i/>
          <w:iCs/>
          <w:sz w:val="32"/>
          <w:szCs w:val="32"/>
        </w:rPr>
      </w:pPr>
    </w:p>
    <w:p w14:paraId="6F7E00C1" w14:textId="353F7EBE" w:rsidR="0078419A" w:rsidRPr="00714F47" w:rsidRDefault="00DC71BD" w:rsidP="00847BC7">
      <w:pPr>
        <w:jc w:val="center"/>
        <w:rPr>
          <w:rFonts w:cstheme="minorHAnsi"/>
          <w:b/>
          <w:i/>
          <w:iCs/>
          <w:lang w:val="en-US"/>
        </w:rPr>
      </w:pPr>
      <w:r w:rsidRPr="00714F47">
        <w:rPr>
          <w:rFonts w:cstheme="minorHAnsi"/>
          <w:i/>
          <w:iCs/>
          <w:lang w:val="en-US"/>
        </w:rPr>
        <w:t>N</w:t>
      </w:r>
      <w:r w:rsidR="00714F47" w:rsidRPr="00714F47">
        <w:rPr>
          <w:rFonts w:cstheme="minorHAnsi"/>
          <w:i/>
          <w:iCs/>
          <w:lang w:val="en-US"/>
        </w:rPr>
        <w:t>ot only</w:t>
      </w:r>
      <w:r w:rsidR="00E97223" w:rsidRPr="00714F47">
        <w:rPr>
          <w:rFonts w:cstheme="minorHAnsi"/>
          <w:i/>
          <w:iCs/>
          <w:lang w:val="en-US"/>
        </w:rPr>
        <w:t xml:space="preserve"> COVID-19 </w:t>
      </w:r>
      <w:r w:rsidR="00714F47" w:rsidRPr="00714F47">
        <w:rPr>
          <w:rFonts w:cstheme="minorHAnsi"/>
          <w:i/>
          <w:iCs/>
          <w:lang w:val="en-US"/>
        </w:rPr>
        <w:t xml:space="preserve">is a clear evidence of the </w:t>
      </w:r>
      <w:r w:rsidR="00714F47">
        <w:rPr>
          <w:rFonts w:cstheme="minorHAnsi"/>
          <w:i/>
          <w:iCs/>
          <w:lang w:val="en-US"/>
        </w:rPr>
        <w:t xml:space="preserve">emerging </w:t>
      </w:r>
      <w:r w:rsidR="00714F47" w:rsidRPr="00714F47">
        <w:rPr>
          <w:rFonts w:cstheme="minorHAnsi"/>
          <w:i/>
          <w:iCs/>
          <w:lang w:val="en-US"/>
        </w:rPr>
        <w:t xml:space="preserve">fact that natural sciences cannot </w:t>
      </w:r>
      <w:r w:rsidR="00714F47">
        <w:rPr>
          <w:rFonts w:cstheme="minorHAnsi"/>
          <w:i/>
          <w:iCs/>
          <w:lang w:val="en-US"/>
        </w:rPr>
        <w:t xml:space="preserve">further </w:t>
      </w:r>
      <w:r w:rsidR="00714F47" w:rsidRPr="00714F47">
        <w:rPr>
          <w:rFonts w:cstheme="minorHAnsi"/>
          <w:i/>
          <w:iCs/>
          <w:lang w:val="en-US"/>
        </w:rPr>
        <w:t>be separated from social sciences and humanities</w:t>
      </w:r>
      <w:r w:rsidR="00E97223" w:rsidRPr="00714F47">
        <w:rPr>
          <w:rFonts w:cstheme="minorHAnsi"/>
          <w:i/>
          <w:iCs/>
          <w:lang w:val="en-US"/>
        </w:rPr>
        <w:t>. Interdisciplin</w:t>
      </w:r>
      <w:r w:rsidR="00714F47" w:rsidRPr="00714F47">
        <w:rPr>
          <w:rFonts w:cstheme="minorHAnsi"/>
          <w:i/>
          <w:iCs/>
          <w:lang w:val="en-US"/>
        </w:rPr>
        <w:t>ary approach to problem-solving is nowadays more urgent than ever before</w:t>
      </w:r>
      <w:r w:rsidR="00E97223" w:rsidRPr="00714F47">
        <w:rPr>
          <w:rFonts w:cstheme="minorHAnsi"/>
          <w:i/>
          <w:iCs/>
          <w:lang w:val="en-US"/>
        </w:rPr>
        <w:t>.</w:t>
      </w:r>
    </w:p>
    <w:p w14:paraId="49606599" w14:textId="7A801CAB" w:rsidR="00EB078B" w:rsidRPr="00714F47" w:rsidRDefault="00EB078B" w:rsidP="00847BC7">
      <w:pPr>
        <w:rPr>
          <w:b/>
          <w:bCs/>
          <w:lang w:val="en-US"/>
        </w:rPr>
      </w:pPr>
    </w:p>
    <w:p w14:paraId="1FD8B805" w14:textId="7B59604F" w:rsidR="00DC180A" w:rsidRPr="00FC1683" w:rsidRDefault="00714F47" w:rsidP="00847BC7">
      <w:pPr>
        <w:rPr>
          <w:lang w:val="en-US"/>
        </w:rPr>
      </w:pPr>
      <w:r w:rsidRPr="00FC1683">
        <w:rPr>
          <w:lang w:val="en-US"/>
        </w:rPr>
        <w:t>The idea of this conference stands on the following three pillars</w:t>
      </w:r>
      <w:r w:rsidR="00DC180A" w:rsidRPr="00FC1683">
        <w:rPr>
          <w:lang w:val="en-US"/>
        </w:rPr>
        <w:t>:</w:t>
      </w:r>
    </w:p>
    <w:p w14:paraId="31B4D11F" w14:textId="21392411" w:rsidR="00DC180A" w:rsidRPr="00FC1683" w:rsidRDefault="00FC1683" w:rsidP="0097378F">
      <w:pPr>
        <w:pStyle w:val="Odstavecseseznamem"/>
        <w:numPr>
          <w:ilvl w:val="0"/>
          <w:numId w:val="4"/>
        </w:numPr>
        <w:rPr>
          <w:lang w:val="en-US"/>
        </w:rPr>
      </w:pPr>
      <w:r w:rsidRPr="00FC1683">
        <w:rPr>
          <w:lang w:val="en-US"/>
        </w:rPr>
        <w:t>A need to strengthen social integration of doctoral students beyond fields and faculties</w:t>
      </w:r>
    </w:p>
    <w:p w14:paraId="3F118BD5" w14:textId="77777777" w:rsidR="00CA35E6" w:rsidRDefault="00FC1683" w:rsidP="00435E41">
      <w:pPr>
        <w:pStyle w:val="Odstavecseseznamem"/>
        <w:numPr>
          <w:ilvl w:val="0"/>
          <w:numId w:val="4"/>
        </w:numPr>
        <w:rPr>
          <w:lang w:val="en-US"/>
        </w:rPr>
      </w:pPr>
      <w:r w:rsidRPr="00CA35E6">
        <w:rPr>
          <w:lang w:val="en-US"/>
        </w:rPr>
        <w:t>Unity of science and mutual respect of researche</w:t>
      </w:r>
      <w:r w:rsidR="00A06A30" w:rsidRPr="00CA35E6">
        <w:rPr>
          <w:lang w:val="en-US"/>
        </w:rPr>
        <w:t>r</w:t>
      </w:r>
      <w:r w:rsidRPr="00CA35E6">
        <w:rPr>
          <w:lang w:val="en-US"/>
        </w:rPr>
        <w:t>s from all fields as the basis for further successful development of science</w:t>
      </w:r>
    </w:p>
    <w:p w14:paraId="3F244ECF" w14:textId="738E8F04" w:rsidR="00DC180A" w:rsidRPr="00CA35E6" w:rsidRDefault="00C26840" w:rsidP="00435E41">
      <w:pPr>
        <w:pStyle w:val="Odstavecseseznamem"/>
        <w:numPr>
          <w:ilvl w:val="0"/>
          <w:numId w:val="4"/>
        </w:numPr>
        <w:rPr>
          <w:lang w:val="en-US"/>
        </w:rPr>
      </w:pPr>
      <w:r w:rsidRPr="00CA35E6">
        <w:rPr>
          <w:lang w:val="en-US"/>
        </w:rPr>
        <w:t>Ne</w:t>
      </w:r>
      <w:r w:rsidR="00FC1683" w:rsidRPr="00CA35E6">
        <w:rPr>
          <w:lang w:val="en-US"/>
        </w:rPr>
        <w:t xml:space="preserve">cessity of </w:t>
      </w:r>
      <w:r w:rsidRPr="00CA35E6">
        <w:rPr>
          <w:lang w:val="en-US"/>
        </w:rPr>
        <w:t>i</w:t>
      </w:r>
      <w:r w:rsidR="00DC180A" w:rsidRPr="00CA35E6">
        <w:rPr>
          <w:lang w:val="en-US"/>
        </w:rPr>
        <w:t>nterdisciplin</w:t>
      </w:r>
      <w:r w:rsidR="00FC1683" w:rsidRPr="00CA35E6">
        <w:rPr>
          <w:lang w:val="en-US"/>
        </w:rPr>
        <w:t>ary approach to solving many actual global challenges</w:t>
      </w:r>
    </w:p>
    <w:p w14:paraId="1D7EA709" w14:textId="2E3DA179" w:rsidR="00DC180A" w:rsidRPr="00FC1683" w:rsidRDefault="00FC1683" w:rsidP="00DC180A">
      <w:pPr>
        <w:rPr>
          <w:lang w:val="en-US"/>
        </w:rPr>
      </w:pPr>
      <w:r w:rsidRPr="00FC1683">
        <w:rPr>
          <w:lang w:val="en-US"/>
        </w:rPr>
        <w:t>The aim of this c</w:t>
      </w:r>
      <w:r w:rsidR="00DC180A" w:rsidRPr="00FC1683">
        <w:rPr>
          <w:lang w:val="en-US"/>
        </w:rPr>
        <w:t xml:space="preserve">onference </w:t>
      </w:r>
      <w:r w:rsidRPr="00FC1683">
        <w:rPr>
          <w:lang w:val="en-US"/>
        </w:rPr>
        <w:t>is to develop values corresponding to these pillars right from the beginning of Scientific career</w:t>
      </w:r>
      <w:r w:rsidR="0005545C" w:rsidRPr="00FC1683">
        <w:rPr>
          <w:lang w:val="en-US"/>
        </w:rPr>
        <w:t xml:space="preserve">. </w:t>
      </w:r>
    </w:p>
    <w:p w14:paraId="0890FCB0" w14:textId="77777777" w:rsidR="00C26840" w:rsidRDefault="00C26840" w:rsidP="00847BC7">
      <w:pPr>
        <w:rPr>
          <w:b/>
          <w:bCs/>
        </w:rPr>
      </w:pPr>
    </w:p>
    <w:p w14:paraId="19CE6541" w14:textId="69FFCD8E" w:rsidR="00A62006" w:rsidRPr="00F6742B" w:rsidRDefault="00847BC7" w:rsidP="00847BC7">
      <w:pPr>
        <w:rPr>
          <w:b/>
          <w:bCs/>
          <w:lang w:val="en-US"/>
        </w:rPr>
      </w:pPr>
      <w:r w:rsidRPr="00F6742B">
        <w:rPr>
          <w:b/>
          <w:bCs/>
          <w:lang w:val="en-US"/>
        </w:rPr>
        <w:t>Organiza</w:t>
      </w:r>
      <w:r w:rsidR="00F6742B" w:rsidRPr="00F6742B">
        <w:rPr>
          <w:b/>
          <w:bCs/>
          <w:lang w:val="en-US"/>
        </w:rPr>
        <w:t>tion committee</w:t>
      </w:r>
      <w:r w:rsidR="00F6742B">
        <w:rPr>
          <w:b/>
          <w:bCs/>
          <w:lang w:val="en-US"/>
        </w:rPr>
        <w:t>:</w:t>
      </w:r>
    </w:p>
    <w:p w14:paraId="1AA8BD7E" w14:textId="3C0C73FA" w:rsidR="00A62006" w:rsidRPr="00F6742B" w:rsidRDefault="00F6742B" w:rsidP="00A62006">
      <w:pPr>
        <w:rPr>
          <w:lang w:val="en-US"/>
        </w:rPr>
      </w:pPr>
      <w:r w:rsidRPr="00F6742B">
        <w:rPr>
          <w:lang w:val="en-US"/>
        </w:rPr>
        <w:t>Dr</w:t>
      </w:r>
      <w:r w:rsidR="00A62006" w:rsidRPr="00F6742B">
        <w:rPr>
          <w:lang w:val="en-US"/>
        </w:rPr>
        <w:t xml:space="preserve">. Luděk Berec, </w:t>
      </w:r>
      <w:r w:rsidRPr="00F6742B">
        <w:rPr>
          <w:lang w:val="en-US"/>
        </w:rPr>
        <w:t>vice-</w:t>
      </w:r>
      <w:r w:rsidR="00A62006" w:rsidRPr="00F6742B">
        <w:rPr>
          <w:lang w:val="en-US"/>
        </w:rPr>
        <w:t>re</w:t>
      </w:r>
      <w:r w:rsidRPr="00F6742B">
        <w:rPr>
          <w:lang w:val="en-US"/>
        </w:rPr>
        <w:t>c</w:t>
      </w:r>
      <w:r w:rsidR="00A62006" w:rsidRPr="00F6742B">
        <w:rPr>
          <w:lang w:val="en-US"/>
        </w:rPr>
        <w:t xml:space="preserve">tor </w:t>
      </w:r>
      <w:r w:rsidRPr="00F6742B">
        <w:rPr>
          <w:lang w:val="en-US"/>
        </w:rPr>
        <w:t>for science and research</w:t>
      </w:r>
      <w:r>
        <w:rPr>
          <w:lang w:val="en-US"/>
        </w:rPr>
        <w:t xml:space="preserve"> USB</w:t>
      </w:r>
    </w:p>
    <w:p w14:paraId="555FDE11" w14:textId="23F84755" w:rsidR="00A62006" w:rsidRPr="00F6742B" w:rsidRDefault="00F6742B" w:rsidP="00847BC7">
      <w:pPr>
        <w:rPr>
          <w:lang w:val="en-US"/>
        </w:rPr>
      </w:pPr>
      <w:r w:rsidRPr="00F6742B">
        <w:rPr>
          <w:lang w:val="en-US"/>
        </w:rPr>
        <w:t>Department of Science and Research USB</w:t>
      </w:r>
    </w:p>
    <w:p w14:paraId="08B17818" w14:textId="3DB0EDB1" w:rsidR="00A62006" w:rsidRPr="00F6742B" w:rsidRDefault="00F6742B" w:rsidP="00A62006">
      <w:pPr>
        <w:rPr>
          <w:lang w:val="en-US"/>
        </w:rPr>
      </w:pPr>
      <w:r w:rsidRPr="00F6742B">
        <w:rPr>
          <w:lang w:val="en-US"/>
        </w:rPr>
        <w:t>Department of Marketing USB</w:t>
      </w:r>
    </w:p>
    <w:p w14:paraId="0A8733C4" w14:textId="77777777" w:rsidR="00C26840" w:rsidRPr="00F6742B" w:rsidRDefault="00C26840" w:rsidP="00847BC7">
      <w:pPr>
        <w:rPr>
          <w:b/>
          <w:bCs/>
          <w:lang w:val="en-US"/>
        </w:rPr>
      </w:pPr>
    </w:p>
    <w:p w14:paraId="1A11684B" w14:textId="656EBF85" w:rsidR="00847BC7" w:rsidRPr="00F6742B" w:rsidRDefault="00A62006" w:rsidP="00847BC7">
      <w:pPr>
        <w:rPr>
          <w:b/>
          <w:bCs/>
          <w:lang w:val="en-US"/>
        </w:rPr>
      </w:pPr>
      <w:r w:rsidRPr="00F6742B">
        <w:rPr>
          <w:b/>
          <w:bCs/>
          <w:lang w:val="en-US"/>
        </w:rPr>
        <w:t>P</w:t>
      </w:r>
      <w:r w:rsidR="00847BC7" w:rsidRPr="00F6742B">
        <w:rPr>
          <w:b/>
          <w:bCs/>
          <w:lang w:val="en-US"/>
        </w:rPr>
        <w:t>rogram</w:t>
      </w:r>
      <w:r w:rsidR="00F6742B" w:rsidRPr="00F6742B">
        <w:rPr>
          <w:b/>
          <w:bCs/>
          <w:lang w:val="en-US"/>
        </w:rPr>
        <w:t xml:space="preserve"> committee</w:t>
      </w:r>
      <w:r w:rsidR="00F6742B">
        <w:rPr>
          <w:b/>
          <w:bCs/>
          <w:lang w:val="en-US"/>
        </w:rPr>
        <w:t>:</w:t>
      </w:r>
    </w:p>
    <w:p w14:paraId="5B538D6B" w14:textId="7859F9E1" w:rsidR="00847BC7" w:rsidRPr="00F6742B" w:rsidRDefault="00F6742B" w:rsidP="00847BC7">
      <w:pPr>
        <w:rPr>
          <w:lang w:val="en-US"/>
        </w:rPr>
      </w:pPr>
      <w:r>
        <w:rPr>
          <w:lang w:val="en-US"/>
        </w:rPr>
        <w:t>Dr</w:t>
      </w:r>
      <w:r w:rsidR="0055685A" w:rsidRPr="00F6742B">
        <w:rPr>
          <w:lang w:val="en-US"/>
        </w:rPr>
        <w:t>. Luděk Berec</w:t>
      </w:r>
      <w:r w:rsidRPr="00F6742B">
        <w:rPr>
          <w:lang w:val="en-US"/>
        </w:rPr>
        <w:t>, vice-rector for science and research</w:t>
      </w:r>
      <w:r>
        <w:rPr>
          <w:lang w:val="en-US"/>
        </w:rPr>
        <w:t xml:space="preserve"> USB</w:t>
      </w:r>
    </w:p>
    <w:p w14:paraId="0C295163" w14:textId="70AAC482" w:rsidR="0055685A" w:rsidRPr="00F6742B" w:rsidRDefault="0055685A" w:rsidP="00847BC7">
      <w:pPr>
        <w:rPr>
          <w:rFonts w:cstheme="minorHAnsi"/>
          <w:shd w:val="clear" w:color="auto" w:fill="FFFFFF"/>
          <w:lang w:val="en-US"/>
        </w:rPr>
      </w:pPr>
      <w:r w:rsidRPr="00F6742B">
        <w:rPr>
          <w:rFonts w:cstheme="minorHAnsi"/>
          <w:shd w:val="clear" w:color="auto" w:fill="FFFFFF"/>
          <w:lang w:val="en-US"/>
        </w:rPr>
        <w:t xml:space="preserve">Dr. Jana Klicnarová, </w:t>
      </w:r>
      <w:r w:rsidR="00F6742B" w:rsidRPr="00F6742B">
        <w:rPr>
          <w:lang w:val="en-US"/>
        </w:rPr>
        <w:t>vice-</w:t>
      </w:r>
      <w:r w:rsidR="00F6742B">
        <w:rPr>
          <w:lang w:val="en-US"/>
        </w:rPr>
        <w:t>dean</w:t>
      </w:r>
      <w:r w:rsidR="00F6742B" w:rsidRPr="00F6742B">
        <w:rPr>
          <w:lang w:val="en-US"/>
        </w:rPr>
        <w:t xml:space="preserve"> for science and research</w:t>
      </w:r>
      <w:r w:rsidRPr="00F6742B"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 w:rsidRPr="00F6742B">
        <w:rPr>
          <w:rFonts w:cstheme="minorHAnsi"/>
          <w:shd w:val="clear" w:color="auto" w:fill="FFFFFF"/>
          <w:lang w:val="en-US"/>
        </w:rPr>
        <w:t>F</w:t>
      </w:r>
      <w:r w:rsidR="00F6742B">
        <w:rPr>
          <w:rFonts w:cstheme="minorHAnsi"/>
          <w:shd w:val="clear" w:color="auto" w:fill="FFFFFF"/>
          <w:lang w:val="en-US"/>
        </w:rPr>
        <w:t>Eco</w:t>
      </w:r>
      <w:proofErr w:type="spellEnd"/>
    </w:p>
    <w:p w14:paraId="5566DA46" w14:textId="16E84B6F" w:rsidR="0055685A" w:rsidRPr="00F6742B" w:rsidRDefault="00F6742B" w:rsidP="00847BC7">
      <w:pPr>
        <w:rPr>
          <w:rFonts w:cstheme="minorHAnsi"/>
          <w:shd w:val="clear" w:color="auto" w:fill="FFFFFF"/>
          <w:lang w:val="en-US"/>
        </w:rPr>
      </w:pPr>
      <w:r>
        <w:rPr>
          <w:rFonts w:ascii="Calibri" w:hAnsi="Calibri" w:cs="Calibri"/>
          <w:lang w:val="en-US"/>
        </w:rPr>
        <w:t>Dr</w:t>
      </w:r>
      <w:r w:rsidR="0055685A" w:rsidRPr="00F6742B">
        <w:rPr>
          <w:rFonts w:ascii="Calibri" w:hAnsi="Calibri" w:cs="Calibri"/>
          <w:lang w:val="en-US"/>
        </w:rPr>
        <w:t xml:space="preserve">. Antonín Kouba, </w:t>
      </w:r>
      <w:r w:rsidRPr="00F6742B">
        <w:rPr>
          <w:lang w:val="en-US"/>
        </w:rPr>
        <w:t>vice-</w:t>
      </w:r>
      <w:r>
        <w:rPr>
          <w:lang w:val="en-US"/>
        </w:rPr>
        <w:t>dean</w:t>
      </w:r>
      <w:r w:rsidRPr="00F6742B">
        <w:rPr>
          <w:lang w:val="en-US"/>
        </w:rPr>
        <w:t xml:space="preserve"> for science and research</w:t>
      </w:r>
      <w:r>
        <w:rPr>
          <w:lang w:val="en-US"/>
        </w:rPr>
        <w:t xml:space="preserve"> FFPW</w:t>
      </w:r>
    </w:p>
    <w:p w14:paraId="501BDF4B" w14:textId="34D9BC77" w:rsidR="0055685A" w:rsidRPr="00F6742B" w:rsidRDefault="0055685A" w:rsidP="00847BC7">
      <w:pPr>
        <w:rPr>
          <w:rFonts w:cstheme="minorHAnsi"/>
          <w:shd w:val="clear" w:color="auto" w:fill="FFFFFF"/>
          <w:lang w:val="en-US"/>
        </w:rPr>
      </w:pPr>
      <w:r w:rsidRPr="00F6742B">
        <w:rPr>
          <w:rStyle w:val="Siln"/>
          <w:rFonts w:cstheme="minorHAnsi"/>
          <w:b w:val="0"/>
          <w:bCs w:val="0"/>
          <w:shd w:val="clear" w:color="auto" w:fill="FFFFFF"/>
          <w:lang w:val="en-US"/>
        </w:rPr>
        <w:t xml:space="preserve">prof. </w:t>
      </w:r>
      <w:proofErr w:type="spellStart"/>
      <w:r w:rsidRPr="00F6742B">
        <w:rPr>
          <w:rStyle w:val="Siln"/>
          <w:rFonts w:cstheme="minorHAnsi"/>
          <w:b w:val="0"/>
          <w:bCs w:val="0"/>
          <w:shd w:val="clear" w:color="auto" w:fill="FFFFFF"/>
          <w:lang w:val="en-US"/>
        </w:rPr>
        <w:t>Vladimír</w:t>
      </w:r>
      <w:proofErr w:type="spellEnd"/>
      <w:r w:rsidRPr="00F6742B">
        <w:rPr>
          <w:rStyle w:val="Siln"/>
          <w:rFonts w:cstheme="minorHAnsi"/>
          <w:b w:val="0"/>
          <w:bCs w:val="0"/>
          <w:shd w:val="clear" w:color="auto" w:fill="FFFFFF"/>
          <w:lang w:val="en-US"/>
        </w:rPr>
        <w:t xml:space="preserve"> </w:t>
      </w:r>
      <w:proofErr w:type="spellStart"/>
      <w:r w:rsidRPr="00F6742B">
        <w:rPr>
          <w:rStyle w:val="Siln"/>
          <w:rFonts w:cstheme="minorHAnsi"/>
          <w:b w:val="0"/>
          <w:bCs w:val="0"/>
          <w:shd w:val="clear" w:color="auto" w:fill="FFFFFF"/>
          <w:lang w:val="en-US"/>
        </w:rPr>
        <w:t>Papoušek</w:t>
      </w:r>
      <w:proofErr w:type="spellEnd"/>
      <w:r w:rsidRPr="00F6742B">
        <w:rPr>
          <w:rStyle w:val="Siln"/>
          <w:rFonts w:cstheme="minorHAnsi"/>
          <w:b w:val="0"/>
          <w:bCs w:val="0"/>
          <w:shd w:val="clear" w:color="auto" w:fill="FFFFFF"/>
          <w:lang w:val="en-US"/>
        </w:rPr>
        <w:t xml:space="preserve">, </w:t>
      </w:r>
      <w:r w:rsidR="00F6742B" w:rsidRPr="00F6742B">
        <w:rPr>
          <w:lang w:val="en-US"/>
        </w:rPr>
        <w:t>vice-</w:t>
      </w:r>
      <w:r w:rsidR="00F6742B">
        <w:rPr>
          <w:lang w:val="en-US"/>
        </w:rPr>
        <w:t>dean</w:t>
      </w:r>
      <w:r w:rsidR="00F6742B" w:rsidRPr="00F6742B">
        <w:rPr>
          <w:lang w:val="en-US"/>
        </w:rPr>
        <w:t xml:space="preserve"> for science and research</w:t>
      </w:r>
      <w:r w:rsidR="00F6742B">
        <w:rPr>
          <w:lang w:val="en-US"/>
        </w:rPr>
        <w:t xml:space="preserve"> </w:t>
      </w:r>
      <w:proofErr w:type="spellStart"/>
      <w:r w:rsidR="00F6742B">
        <w:rPr>
          <w:lang w:val="en-US"/>
        </w:rPr>
        <w:t>FArts</w:t>
      </w:r>
      <w:proofErr w:type="spellEnd"/>
    </w:p>
    <w:p w14:paraId="7114FCAB" w14:textId="6CE15D26" w:rsidR="00F6742B" w:rsidRDefault="00E84339" w:rsidP="00847BC7">
      <w:pPr>
        <w:rPr>
          <w:rFonts w:cstheme="minorHAnsi"/>
          <w:shd w:val="clear" w:color="auto" w:fill="FFFFFF"/>
          <w:lang w:val="en-US"/>
        </w:rPr>
      </w:pPr>
      <w:r w:rsidRPr="00F6742B">
        <w:rPr>
          <w:rFonts w:cstheme="minorHAnsi"/>
          <w:shd w:val="clear" w:color="auto" w:fill="FFFFFF"/>
          <w:lang w:val="en-US"/>
        </w:rPr>
        <w:t xml:space="preserve">prof. Iva Stuchlíková, </w:t>
      </w:r>
      <w:r w:rsidR="00F6742B">
        <w:rPr>
          <w:rFonts w:cstheme="minorHAnsi"/>
          <w:shd w:val="clear" w:color="auto" w:fill="FFFFFF"/>
          <w:lang w:val="en-US"/>
        </w:rPr>
        <w:t xml:space="preserve">vice-dean for science, creative activities, and conception of doctoral studies </w:t>
      </w:r>
      <w:proofErr w:type="spellStart"/>
      <w:r w:rsidR="00F6742B">
        <w:rPr>
          <w:rFonts w:cstheme="minorHAnsi"/>
          <w:shd w:val="clear" w:color="auto" w:fill="FFFFFF"/>
          <w:lang w:val="en-US"/>
        </w:rPr>
        <w:t>FEdu</w:t>
      </w:r>
      <w:proofErr w:type="spellEnd"/>
    </w:p>
    <w:p w14:paraId="4E2367F5" w14:textId="66CBC923" w:rsidR="0055685A" w:rsidRPr="00F6742B" w:rsidRDefault="00F6742B" w:rsidP="00847BC7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Dr</w:t>
      </w:r>
      <w:r w:rsidR="0055685A" w:rsidRPr="00F6742B">
        <w:rPr>
          <w:rFonts w:cstheme="minorHAnsi"/>
          <w:shd w:val="clear" w:color="auto" w:fill="FFFFFF"/>
          <w:lang w:val="en-US"/>
        </w:rPr>
        <w:t xml:space="preserve">. Milan </w:t>
      </w:r>
      <w:proofErr w:type="spellStart"/>
      <w:r w:rsidR="0055685A" w:rsidRPr="00F6742B">
        <w:rPr>
          <w:rFonts w:cstheme="minorHAnsi"/>
          <w:shd w:val="clear" w:color="auto" w:fill="FFFFFF"/>
          <w:lang w:val="en-US"/>
        </w:rPr>
        <w:t>Předota</w:t>
      </w:r>
      <w:proofErr w:type="spellEnd"/>
      <w:r w:rsidR="0055685A" w:rsidRPr="00F6742B">
        <w:rPr>
          <w:rFonts w:cstheme="minorHAnsi"/>
          <w:shd w:val="clear" w:color="auto" w:fill="FFFFFF"/>
          <w:lang w:val="en-US"/>
        </w:rPr>
        <w:t xml:space="preserve">, </w:t>
      </w:r>
      <w:r w:rsidRPr="00F6742B">
        <w:rPr>
          <w:lang w:val="en-US"/>
        </w:rPr>
        <w:t>vice-</w:t>
      </w:r>
      <w:r>
        <w:rPr>
          <w:lang w:val="en-US"/>
        </w:rPr>
        <w:t>dean</w:t>
      </w:r>
      <w:r w:rsidRPr="00F6742B">
        <w:rPr>
          <w:lang w:val="en-US"/>
        </w:rPr>
        <w:t xml:space="preserve"> for science and research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FSci</w:t>
      </w:r>
      <w:proofErr w:type="spellEnd"/>
    </w:p>
    <w:p w14:paraId="6A1E52F2" w14:textId="58A99833" w:rsidR="0055685A" w:rsidRPr="00F6742B" w:rsidRDefault="00F6742B" w:rsidP="00847BC7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Dr</w:t>
      </w:r>
      <w:r w:rsidR="00E84339" w:rsidRPr="00F6742B">
        <w:rPr>
          <w:rFonts w:cstheme="minorHAnsi"/>
          <w:shd w:val="clear" w:color="auto" w:fill="FFFFFF"/>
          <w:lang w:val="en-US"/>
        </w:rPr>
        <w:t xml:space="preserve">. Michal Opatrný, </w:t>
      </w:r>
      <w:r w:rsidRPr="00F6742B">
        <w:rPr>
          <w:lang w:val="en-US"/>
        </w:rPr>
        <w:t>vice-</w:t>
      </w:r>
      <w:r>
        <w:rPr>
          <w:lang w:val="en-US"/>
        </w:rPr>
        <w:t>dean</w:t>
      </w:r>
      <w:r w:rsidRPr="00F6742B">
        <w:rPr>
          <w:lang w:val="en-US"/>
        </w:rPr>
        <w:t xml:space="preserve"> for science and </w:t>
      </w:r>
      <w:r>
        <w:rPr>
          <w:lang w:val="en-US"/>
        </w:rPr>
        <w:t xml:space="preserve">development </w:t>
      </w:r>
      <w:proofErr w:type="spellStart"/>
      <w:r>
        <w:rPr>
          <w:lang w:val="en-US"/>
        </w:rPr>
        <w:t>FTheo</w:t>
      </w:r>
      <w:proofErr w:type="spellEnd"/>
    </w:p>
    <w:p w14:paraId="71A14ACB" w14:textId="7A683958" w:rsidR="0055685A" w:rsidRPr="00F6742B" w:rsidRDefault="00677205" w:rsidP="00847BC7">
      <w:pPr>
        <w:rPr>
          <w:rFonts w:cstheme="minorHAnsi"/>
          <w:shd w:val="clear" w:color="auto" w:fill="FFFFFF"/>
          <w:lang w:val="en-US"/>
        </w:rPr>
      </w:pPr>
      <w:hyperlink r:id="rId5" w:history="1">
        <w:r w:rsidR="00E84339" w:rsidRPr="00F6742B">
          <w:rPr>
            <w:rStyle w:val="Hypertextovodkaz"/>
            <w:rFonts w:cstheme="minorHAnsi"/>
            <w:color w:val="auto"/>
            <w:u w:val="none"/>
            <w:lang w:val="en-US"/>
          </w:rPr>
          <w:t xml:space="preserve">prof. </w:t>
        </w:r>
        <w:proofErr w:type="spellStart"/>
        <w:r w:rsidR="00E84339" w:rsidRPr="00F6742B">
          <w:rPr>
            <w:rStyle w:val="Hypertextovodkaz"/>
            <w:rFonts w:cstheme="minorHAnsi"/>
            <w:color w:val="auto"/>
            <w:u w:val="none"/>
            <w:lang w:val="en-US"/>
          </w:rPr>
          <w:t>Valérie</w:t>
        </w:r>
        <w:proofErr w:type="spellEnd"/>
        <w:r w:rsidR="00E84339" w:rsidRPr="00F6742B">
          <w:rPr>
            <w:rStyle w:val="Hypertextovodkaz"/>
            <w:rFonts w:cstheme="minorHAnsi"/>
            <w:color w:val="auto"/>
            <w:u w:val="none"/>
            <w:lang w:val="en-US"/>
          </w:rPr>
          <w:t xml:space="preserve"> </w:t>
        </w:r>
        <w:proofErr w:type="spellStart"/>
        <w:r w:rsidR="00E84339" w:rsidRPr="00F6742B">
          <w:rPr>
            <w:rStyle w:val="Hypertextovodkaz"/>
            <w:rFonts w:cstheme="minorHAnsi"/>
            <w:color w:val="auto"/>
            <w:u w:val="none"/>
            <w:lang w:val="en-US"/>
          </w:rPr>
          <w:t>Tóthová</w:t>
        </w:r>
        <w:proofErr w:type="spellEnd"/>
        <w:r w:rsidR="00F6742B">
          <w:rPr>
            <w:rStyle w:val="Hypertextovodkaz"/>
            <w:rFonts w:cstheme="minorHAnsi"/>
            <w:color w:val="auto"/>
            <w:u w:val="none"/>
            <w:lang w:val="en-US"/>
          </w:rPr>
          <w:t xml:space="preserve">, </w:t>
        </w:r>
        <w:r w:rsidR="00F6742B" w:rsidRPr="00F6742B">
          <w:rPr>
            <w:lang w:val="en-US"/>
          </w:rPr>
          <w:t>vice-</w:t>
        </w:r>
        <w:r w:rsidR="00F6742B">
          <w:rPr>
            <w:lang w:val="en-US"/>
          </w:rPr>
          <w:t>dean</w:t>
        </w:r>
        <w:r w:rsidR="00F6742B" w:rsidRPr="00F6742B">
          <w:rPr>
            <w:lang w:val="en-US"/>
          </w:rPr>
          <w:t xml:space="preserve"> for science and research</w:t>
        </w:r>
        <w:r w:rsidR="00F6742B">
          <w:rPr>
            <w:lang w:val="en-US"/>
          </w:rPr>
          <w:t xml:space="preserve"> FHSS</w:t>
        </w:r>
      </w:hyperlink>
    </w:p>
    <w:p w14:paraId="38DC267F" w14:textId="09335614" w:rsidR="0055685A" w:rsidRPr="00E84339" w:rsidRDefault="00B0517A" w:rsidP="00847BC7">
      <w:pPr>
        <w:rPr>
          <w:rFonts w:cstheme="minorHAnsi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Dr</w:t>
      </w:r>
      <w:r w:rsidR="00E84339" w:rsidRPr="00E84339">
        <w:rPr>
          <w:rFonts w:cstheme="minorHAnsi"/>
          <w:color w:val="333333"/>
          <w:shd w:val="clear" w:color="auto" w:fill="FFFFFF"/>
        </w:rPr>
        <w:t xml:space="preserve">. Jan Bárta, </w:t>
      </w:r>
      <w:r w:rsidRPr="00F6742B">
        <w:rPr>
          <w:lang w:val="en-US"/>
        </w:rPr>
        <w:t>vice-</w:t>
      </w:r>
      <w:r>
        <w:rPr>
          <w:lang w:val="en-US"/>
        </w:rPr>
        <w:t>dean</w:t>
      </w:r>
      <w:r w:rsidRPr="00F6742B">
        <w:rPr>
          <w:lang w:val="en-US"/>
        </w:rPr>
        <w:t xml:space="preserve"> for science and research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FAgri</w:t>
      </w:r>
      <w:proofErr w:type="spellEnd"/>
    </w:p>
    <w:p w14:paraId="5859EBDC" w14:textId="77777777" w:rsidR="00C26840" w:rsidRDefault="00C26840" w:rsidP="00847BC7">
      <w:pPr>
        <w:rPr>
          <w:b/>
          <w:bCs/>
        </w:rPr>
      </w:pPr>
    </w:p>
    <w:p w14:paraId="555DA15B" w14:textId="0825B165" w:rsidR="00847BC7" w:rsidRPr="00C9364F" w:rsidRDefault="00B0517A" w:rsidP="00847BC7">
      <w:pPr>
        <w:rPr>
          <w:b/>
          <w:bCs/>
          <w:lang w:val="en-US"/>
        </w:rPr>
      </w:pPr>
      <w:r w:rsidRPr="00C9364F">
        <w:rPr>
          <w:b/>
          <w:bCs/>
          <w:lang w:val="en-US"/>
        </w:rPr>
        <w:t>Contributions</w:t>
      </w:r>
      <w:r w:rsidR="00847BC7" w:rsidRPr="00C9364F">
        <w:rPr>
          <w:b/>
          <w:bCs/>
          <w:lang w:val="en-US"/>
        </w:rPr>
        <w:t>:</w:t>
      </w:r>
    </w:p>
    <w:p w14:paraId="400788F5" w14:textId="68F6B9FF" w:rsidR="00C9364F" w:rsidRDefault="00C9364F" w:rsidP="006B66EE">
      <w:pPr>
        <w:rPr>
          <w:lang w:val="en-US"/>
        </w:rPr>
      </w:pPr>
      <w:r w:rsidRPr="00C9364F">
        <w:rPr>
          <w:lang w:val="en-US"/>
        </w:rPr>
        <w:t xml:space="preserve">We do not impose any restrictions on the topics of the </w:t>
      </w:r>
      <w:r>
        <w:rPr>
          <w:lang w:val="en-US"/>
        </w:rPr>
        <w:t>contributions</w:t>
      </w:r>
      <w:r w:rsidRPr="00C9364F">
        <w:rPr>
          <w:lang w:val="en-US"/>
        </w:rPr>
        <w:t xml:space="preserve">. Given the aim of the conference, the </w:t>
      </w:r>
      <w:r>
        <w:rPr>
          <w:lang w:val="en-US"/>
        </w:rPr>
        <w:t>contributions</w:t>
      </w:r>
      <w:r w:rsidRPr="00C9364F">
        <w:rPr>
          <w:lang w:val="en-US"/>
        </w:rPr>
        <w:t xml:space="preserve"> should be comprehensible (at least for the most part) for a wider range of students from different disciplines, with an emphasis on the importance of research and potential overlap into other disciplines. In principle, a brief explanation of what the researcher </w:t>
      </w:r>
      <w:r>
        <w:rPr>
          <w:lang w:val="en-US"/>
        </w:rPr>
        <w:t>aims to find and by</w:t>
      </w:r>
      <w:r w:rsidRPr="00C9364F">
        <w:rPr>
          <w:lang w:val="en-US"/>
        </w:rPr>
        <w:t xml:space="preserve"> what methods, and possibly what (partial) result </w:t>
      </w:r>
      <w:r>
        <w:rPr>
          <w:lang w:val="en-US"/>
        </w:rPr>
        <w:t>have</w:t>
      </w:r>
      <w:r w:rsidRPr="00C9364F">
        <w:rPr>
          <w:lang w:val="en-US"/>
        </w:rPr>
        <w:t xml:space="preserve"> already </w:t>
      </w:r>
      <w:r>
        <w:rPr>
          <w:lang w:val="en-US"/>
        </w:rPr>
        <w:t xml:space="preserve">been </w:t>
      </w:r>
      <w:r w:rsidRPr="00C9364F">
        <w:rPr>
          <w:lang w:val="en-US"/>
        </w:rPr>
        <w:t>achieved, will suffice. Thus, we do not ask for narrowly focused contributions, but for topics that have a potential interfaculty and / or interdisciplinary overlap. But not at any cost. Where possible, the emphasis on interdisciplinarity is appropriate, but it should come naturally. Papers can take the form of both presentations and posters.</w:t>
      </w:r>
    </w:p>
    <w:p w14:paraId="5C4A670B" w14:textId="77777777" w:rsidR="00A06A30" w:rsidRPr="00C9364F" w:rsidRDefault="00A06A30" w:rsidP="006B66EE">
      <w:pPr>
        <w:rPr>
          <w:lang w:val="en-US"/>
        </w:rPr>
      </w:pPr>
    </w:p>
    <w:p w14:paraId="14965BDA" w14:textId="73D4291D" w:rsidR="0014045F" w:rsidRPr="00C9364F" w:rsidRDefault="00B0517A" w:rsidP="0014045F">
      <w:pPr>
        <w:rPr>
          <w:b/>
          <w:bCs/>
          <w:lang w:val="en-US"/>
        </w:rPr>
      </w:pPr>
      <w:r w:rsidRPr="00C9364F">
        <w:rPr>
          <w:b/>
          <w:bCs/>
          <w:lang w:val="en-US"/>
        </w:rPr>
        <w:t xml:space="preserve">Further </w:t>
      </w:r>
      <w:r w:rsidR="0014045F" w:rsidRPr="00C9364F">
        <w:rPr>
          <w:b/>
          <w:bCs/>
          <w:lang w:val="en-US"/>
        </w:rPr>
        <w:t>informa</w:t>
      </w:r>
      <w:r w:rsidRPr="00C9364F">
        <w:rPr>
          <w:b/>
          <w:bCs/>
          <w:lang w:val="en-US"/>
        </w:rPr>
        <w:t>tion</w:t>
      </w:r>
      <w:r w:rsidR="0014045F" w:rsidRPr="00C9364F">
        <w:rPr>
          <w:b/>
          <w:bCs/>
          <w:lang w:val="en-US"/>
        </w:rPr>
        <w:t>:</w:t>
      </w:r>
    </w:p>
    <w:p w14:paraId="7ED3996C" w14:textId="77777777" w:rsidR="00C9364F" w:rsidRPr="00C9364F" w:rsidRDefault="00C9364F" w:rsidP="00C9364F">
      <w:pPr>
        <w:rPr>
          <w:rFonts w:cstheme="minorHAnsi"/>
          <w:lang w:val="en-US"/>
        </w:rPr>
      </w:pPr>
      <w:r w:rsidRPr="00C9364F">
        <w:rPr>
          <w:rFonts w:cstheme="minorHAnsi"/>
          <w:lang w:val="en-US"/>
        </w:rPr>
        <w:t>Attendance at the conference is free.</w:t>
      </w:r>
    </w:p>
    <w:p w14:paraId="16B1C749" w14:textId="77777777" w:rsidR="00C9364F" w:rsidRPr="00C9364F" w:rsidRDefault="00C9364F" w:rsidP="00C9364F">
      <w:pPr>
        <w:rPr>
          <w:rFonts w:cstheme="minorHAnsi"/>
          <w:lang w:val="en-US"/>
        </w:rPr>
      </w:pPr>
      <w:r w:rsidRPr="00C9364F">
        <w:rPr>
          <w:rFonts w:cstheme="minorHAnsi"/>
          <w:lang w:val="en-US"/>
        </w:rPr>
        <w:t>Attendance at the conference is voluntary.</w:t>
      </w:r>
    </w:p>
    <w:p w14:paraId="3D370985" w14:textId="77777777" w:rsidR="00C9364F" w:rsidRPr="00C9364F" w:rsidRDefault="00C9364F" w:rsidP="00C9364F">
      <w:pPr>
        <w:rPr>
          <w:rFonts w:cstheme="minorHAnsi"/>
          <w:lang w:val="en-US"/>
        </w:rPr>
      </w:pPr>
      <w:r w:rsidRPr="00C9364F">
        <w:rPr>
          <w:rFonts w:cstheme="minorHAnsi"/>
          <w:lang w:val="en-US"/>
        </w:rPr>
        <w:t>The language of the conference is English. In justified cases, Czech or Slovak is possible.</w:t>
      </w:r>
    </w:p>
    <w:p w14:paraId="72AB065B" w14:textId="179F06DB" w:rsidR="00C9364F" w:rsidRPr="00C9364F" w:rsidRDefault="00C9364F" w:rsidP="00C9364F">
      <w:pPr>
        <w:rPr>
          <w:rFonts w:cstheme="minorHAnsi"/>
          <w:lang w:val="en-US"/>
        </w:rPr>
      </w:pPr>
      <w:r w:rsidRPr="00C9364F">
        <w:rPr>
          <w:rFonts w:cstheme="minorHAnsi"/>
          <w:lang w:val="en-US"/>
        </w:rPr>
        <w:t>At the end of the conference, we will announce and reward one presentation and one poster in each of the four scientific areas of the U</w:t>
      </w:r>
      <w:r>
        <w:rPr>
          <w:rFonts w:cstheme="minorHAnsi"/>
          <w:lang w:val="en-US"/>
        </w:rPr>
        <w:t>SB</w:t>
      </w:r>
      <w:r w:rsidRPr="00C9364F">
        <w:rPr>
          <w:rFonts w:cstheme="minorHAnsi"/>
          <w:lang w:val="en-US"/>
        </w:rPr>
        <w:t xml:space="preserve"> School of Doctoral Studies: natural sciences, humanities, agricultural sciences and social sciences and health care. In addition, we will also announce and reward one presentation and one poster regarding the interdisciplinarity of the topic.</w:t>
      </w:r>
    </w:p>
    <w:p w14:paraId="54AF7AAE" w14:textId="77777777" w:rsidR="00A06A30" w:rsidRDefault="00A06A30" w:rsidP="00847BC7">
      <w:pPr>
        <w:rPr>
          <w:b/>
          <w:bCs/>
        </w:rPr>
      </w:pPr>
    </w:p>
    <w:p w14:paraId="042AE52A" w14:textId="2D5FF10E" w:rsidR="00847BC7" w:rsidRPr="00D62659" w:rsidRDefault="00847BC7" w:rsidP="00847BC7">
      <w:pPr>
        <w:rPr>
          <w:b/>
          <w:bCs/>
        </w:rPr>
      </w:pPr>
      <w:r w:rsidRPr="00D62659">
        <w:rPr>
          <w:b/>
          <w:bCs/>
        </w:rPr>
        <w:t>Program:</w:t>
      </w:r>
    </w:p>
    <w:p w14:paraId="766DE554" w14:textId="77777777" w:rsidR="00C9364F" w:rsidRPr="00C9364F" w:rsidRDefault="00C9364F" w:rsidP="0040419D">
      <w:pPr>
        <w:rPr>
          <w:lang w:val="en-US"/>
        </w:rPr>
      </w:pPr>
      <w:r w:rsidRPr="00C9364F">
        <w:rPr>
          <w:lang w:val="en-US"/>
        </w:rPr>
        <w:t>The effort of the program committee will be to compose the contributions into individual blocks in a varied way, so as not to isolate individual scientific disciplines.</w:t>
      </w:r>
    </w:p>
    <w:p w14:paraId="5D1E13BA" w14:textId="1001E300" w:rsidR="00FD68C6" w:rsidRPr="00C9364F" w:rsidRDefault="00FD68C6" w:rsidP="00847BC7">
      <w:pPr>
        <w:rPr>
          <w:lang w:val="en-US"/>
        </w:rPr>
      </w:pPr>
      <w:r w:rsidRPr="00C9364F">
        <w:rPr>
          <w:lang w:val="en-US"/>
        </w:rPr>
        <w:t>D</w:t>
      </w:r>
      <w:r w:rsidR="00C9364F" w:rsidRPr="00C9364F">
        <w:rPr>
          <w:lang w:val="en-US"/>
        </w:rPr>
        <w:t>ay</w:t>
      </w:r>
      <w:r w:rsidRPr="00C9364F">
        <w:rPr>
          <w:lang w:val="en-US"/>
        </w:rPr>
        <w:t xml:space="preserve"> 1:</w:t>
      </w:r>
    </w:p>
    <w:p w14:paraId="533144C4" w14:textId="1689867A" w:rsidR="00FD68C6" w:rsidRPr="00C9364F" w:rsidRDefault="00FD68C6" w:rsidP="00847BC7">
      <w:pPr>
        <w:rPr>
          <w:lang w:val="en-US"/>
        </w:rPr>
      </w:pPr>
      <w:r w:rsidRPr="00C9364F">
        <w:rPr>
          <w:lang w:val="en-US"/>
        </w:rPr>
        <w:t>8:00-10:00 – 8 pre</w:t>
      </w:r>
      <w:r w:rsidR="00C9364F" w:rsidRPr="00C9364F">
        <w:rPr>
          <w:lang w:val="en-US"/>
        </w:rPr>
        <w:t>sentations</w:t>
      </w:r>
      <w:r w:rsidRPr="00C9364F">
        <w:rPr>
          <w:lang w:val="en-US"/>
        </w:rPr>
        <w:t xml:space="preserve"> </w:t>
      </w:r>
      <w:r w:rsidR="00C9364F" w:rsidRPr="00C9364F">
        <w:rPr>
          <w:lang w:val="en-US"/>
        </w:rPr>
        <w:t xml:space="preserve">in </w:t>
      </w:r>
      <w:r w:rsidRPr="00C9364F">
        <w:rPr>
          <w:lang w:val="en-US"/>
        </w:rPr>
        <w:t>form</w:t>
      </w:r>
      <w:r w:rsidR="00C9364F" w:rsidRPr="00C9364F">
        <w:rPr>
          <w:lang w:val="en-US"/>
        </w:rPr>
        <w:t>at</w:t>
      </w:r>
      <w:r w:rsidRPr="00C9364F">
        <w:rPr>
          <w:lang w:val="en-US"/>
        </w:rPr>
        <w:t xml:space="preserve"> 10+5</w:t>
      </w:r>
      <w:r w:rsidR="00C9364F" w:rsidRPr="00C9364F">
        <w:rPr>
          <w:lang w:val="en-US"/>
        </w:rPr>
        <w:t xml:space="preserve"> </w:t>
      </w:r>
      <w:r w:rsidR="00A06A30">
        <w:rPr>
          <w:lang w:val="en-US"/>
        </w:rPr>
        <w:t xml:space="preserve">min </w:t>
      </w:r>
      <w:r w:rsidR="00C9364F" w:rsidRPr="00C9364F">
        <w:rPr>
          <w:lang w:val="en-US"/>
        </w:rPr>
        <w:t>(10 minutes presentation, 5 minutes discussion)</w:t>
      </w:r>
    </w:p>
    <w:p w14:paraId="5298312A" w14:textId="086F5A87" w:rsidR="00FD68C6" w:rsidRPr="00C9364F" w:rsidRDefault="00FD68C6" w:rsidP="00847BC7">
      <w:pPr>
        <w:rPr>
          <w:lang w:val="en-US"/>
        </w:rPr>
      </w:pPr>
      <w:r w:rsidRPr="00C9364F">
        <w:rPr>
          <w:lang w:val="en-US"/>
        </w:rPr>
        <w:t xml:space="preserve">10:00-10:30 – </w:t>
      </w:r>
      <w:r w:rsidR="00C9364F" w:rsidRPr="00C9364F">
        <w:rPr>
          <w:lang w:val="en-US"/>
        </w:rPr>
        <w:t>coffee break</w:t>
      </w:r>
    </w:p>
    <w:p w14:paraId="7024D076" w14:textId="190273DE" w:rsidR="00FD68C6" w:rsidRPr="00C9364F" w:rsidRDefault="00FD68C6" w:rsidP="00FD68C6">
      <w:pPr>
        <w:rPr>
          <w:lang w:val="en-US"/>
        </w:rPr>
      </w:pPr>
      <w:r w:rsidRPr="00C9364F">
        <w:rPr>
          <w:lang w:val="en-US"/>
        </w:rPr>
        <w:t xml:space="preserve">10:30-12:30 – 8 </w:t>
      </w:r>
      <w:r w:rsidR="00C9364F" w:rsidRPr="00C9364F">
        <w:rPr>
          <w:lang w:val="en-US"/>
        </w:rPr>
        <w:t xml:space="preserve">presentations in format </w:t>
      </w:r>
      <w:r w:rsidRPr="00C9364F">
        <w:rPr>
          <w:lang w:val="en-US"/>
        </w:rPr>
        <w:t>10+5</w:t>
      </w:r>
      <w:r w:rsidR="00A06A30">
        <w:rPr>
          <w:lang w:val="en-US"/>
        </w:rPr>
        <w:t xml:space="preserve"> min </w:t>
      </w:r>
      <w:r w:rsidR="00A06A30" w:rsidRPr="00C9364F">
        <w:rPr>
          <w:lang w:val="en-US"/>
        </w:rPr>
        <w:t>(10 minutes presentation, 5 minutes discussion)</w:t>
      </w:r>
    </w:p>
    <w:p w14:paraId="7BF9C206" w14:textId="77777777" w:rsidR="00C9364F" w:rsidRPr="00C9364F" w:rsidRDefault="00FD68C6" w:rsidP="00FD68C6">
      <w:pPr>
        <w:rPr>
          <w:lang w:val="en-US"/>
        </w:rPr>
      </w:pPr>
      <w:r w:rsidRPr="00C9364F">
        <w:rPr>
          <w:lang w:val="en-US"/>
        </w:rPr>
        <w:t xml:space="preserve">12:30-13:30 – </w:t>
      </w:r>
      <w:r w:rsidR="00C9364F" w:rsidRPr="00C9364F">
        <w:rPr>
          <w:lang w:val="en-US"/>
        </w:rPr>
        <w:t>lunch (individually)</w:t>
      </w:r>
    </w:p>
    <w:p w14:paraId="324AE5FF" w14:textId="7C911686" w:rsidR="00FD68C6" w:rsidRPr="00C9364F" w:rsidRDefault="00FD68C6" w:rsidP="00FD68C6">
      <w:pPr>
        <w:rPr>
          <w:lang w:val="en-US"/>
        </w:rPr>
      </w:pPr>
      <w:r w:rsidRPr="00C9364F">
        <w:rPr>
          <w:lang w:val="en-US"/>
        </w:rPr>
        <w:t xml:space="preserve">13:30-15:30 – 8 </w:t>
      </w:r>
      <w:r w:rsidR="00C9364F" w:rsidRPr="00C9364F">
        <w:rPr>
          <w:lang w:val="en-US"/>
        </w:rPr>
        <w:t xml:space="preserve">presentations in format </w:t>
      </w:r>
      <w:r w:rsidRPr="00C9364F">
        <w:rPr>
          <w:lang w:val="en-US"/>
        </w:rPr>
        <w:t>10+5</w:t>
      </w:r>
      <w:r w:rsidR="00A06A30">
        <w:rPr>
          <w:lang w:val="en-US"/>
        </w:rPr>
        <w:t xml:space="preserve"> min </w:t>
      </w:r>
      <w:r w:rsidR="00A06A30" w:rsidRPr="00C9364F">
        <w:rPr>
          <w:lang w:val="en-US"/>
        </w:rPr>
        <w:t>(10 minutes presentation, 5 minutes discussion)</w:t>
      </w:r>
    </w:p>
    <w:p w14:paraId="13B003A6" w14:textId="77777777" w:rsidR="00C9364F" w:rsidRPr="00C9364F" w:rsidRDefault="00FD68C6" w:rsidP="00FD68C6">
      <w:pPr>
        <w:rPr>
          <w:lang w:val="en-US"/>
        </w:rPr>
      </w:pPr>
      <w:r w:rsidRPr="00C9364F">
        <w:rPr>
          <w:lang w:val="en-US"/>
        </w:rPr>
        <w:t xml:space="preserve">15:30-16:00 – </w:t>
      </w:r>
      <w:r w:rsidR="00C9364F" w:rsidRPr="00C9364F">
        <w:rPr>
          <w:lang w:val="en-US"/>
        </w:rPr>
        <w:t xml:space="preserve">coffee break </w:t>
      </w:r>
    </w:p>
    <w:p w14:paraId="31B1909A" w14:textId="664C2EE5" w:rsidR="00FD68C6" w:rsidRPr="00C9364F" w:rsidRDefault="00FD68C6" w:rsidP="00FD68C6">
      <w:pPr>
        <w:rPr>
          <w:lang w:val="en-US"/>
        </w:rPr>
      </w:pPr>
      <w:r w:rsidRPr="00C9364F">
        <w:rPr>
          <w:lang w:val="en-US"/>
        </w:rPr>
        <w:t>16:00-18:00 – poster session</w:t>
      </w:r>
    </w:p>
    <w:p w14:paraId="7CA6E589" w14:textId="77B5E9E4" w:rsidR="00FD68C6" w:rsidRPr="00C9364F" w:rsidRDefault="00FD68C6" w:rsidP="00FD68C6">
      <w:pPr>
        <w:rPr>
          <w:lang w:val="en-US"/>
        </w:rPr>
      </w:pPr>
      <w:r w:rsidRPr="00C9364F">
        <w:rPr>
          <w:lang w:val="en-US"/>
        </w:rPr>
        <w:t>D</w:t>
      </w:r>
      <w:r w:rsidR="00C9364F">
        <w:rPr>
          <w:lang w:val="en-US"/>
        </w:rPr>
        <w:t>ay</w:t>
      </w:r>
      <w:r w:rsidRPr="00C9364F">
        <w:rPr>
          <w:lang w:val="en-US"/>
        </w:rPr>
        <w:t xml:space="preserve"> 2:</w:t>
      </w:r>
    </w:p>
    <w:p w14:paraId="29C0BD18" w14:textId="651A0372" w:rsidR="00FD68C6" w:rsidRPr="00C9364F" w:rsidRDefault="00FD68C6" w:rsidP="00FD68C6">
      <w:pPr>
        <w:rPr>
          <w:lang w:val="en-US"/>
        </w:rPr>
      </w:pPr>
      <w:r w:rsidRPr="00C9364F">
        <w:rPr>
          <w:lang w:val="en-US"/>
        </w:rPr>
        <w:lastRenderedPageBreak/>
        <w:t xml:space="preserve">8:00-10:00 – 8 </w:t>
      </w:r>
      <w:r w:rsidR="00C9364F" w:rsidRPr="00C9364F">
        <w:rPr>
          <w:lang w:val="en-US"/>
        </w:rPr>
        <w:t xml:space="preserve">presentations in format </w:t>
      </w:r>
      <w:r w:rsidRPr="00C9364F">
        <w:rPr>
          <w:lang w:val="en-US"/>
        </w:rPr>
        <w:t>10+5</w:t>
      </w:r>
      <w:r w:rsidR="00A06A30">
        <w:rPr>
          <w:lang w:val="en-US"/>
        </w:rPr>
        <w:t xml:space="preserve"> min </w:t>
      </w:r>
      <w:r w:rsidR="00A06A30" w:rsidRPr="00C9364F">
        <w:rPr>
          <w:lang w:val="en-US"/>
        </w:rPr>
        <w:t>(10 minutes presentation, 5 minutes discussion)</w:t>
      </w:r>
    </w:p>
    <w:p w14:paraId="6223132A" w14:textId="742B4F49" w:rsidR="00FD68C6" w:rsidRPr="00C9364F" w:rsidRDefault="00FD68C6" w:rsidP="00FD68C6">
      <w:pPr>
        <w:rPr>
          <w:lang w:val="en-US"/>
        </w:rPr>
      </w:pPr>
      <w:r w:rsidRPr="00C9364F">
        <w:rPr>
          <w:lang w:val="en-US"/>
        </w:rPr>
        <w:t xml:space="preserve">10:00-10:30 – </w:t>
      </w:r>
      <w:r w:rsidR="00C9364F" w:rsidRPr="00C9364F">
        <w:rPr>
          <w:lang w:val="en-US"/>
        </w:rPr>
        <w:t>coffee break</w:t>
      </w:r>
    </w:p>
    <w:p w14:paraId="76A31D1A" w14:textId="3203147E" w:rsidR="00FD68C6" w:rsidRPr="00C9364F" w:rsidRDefault="00FD68C6" w:rsidP="00FD68C6">
      <w:pPr>
        <w:rPr>
          <w:lang w:val="en-US"/>
        </w:rPr>
      </w:pPr>
      <w:r w:rsidRPr="00C9364F">
        <w:rPr>
          <w:lang w:val="en-US"/>
        </w:rPr>
        <w:t xml:space="preserve">10:30-12:30 – 8 </w:t>
      </w:r>
      <w:r w:rsidR="00C9364F" w:rsidRPr="00C9364F">
        <w:rPr>
          <w:lang w:val="en-US"/>
        </w:rPr>
        <w:t xml:space="preserve">presentations in format </w:t>
      </w:r>
      <w:r w:rsidRPr="00C9364F">
        <w:rPr>
          <w:lang w:val="en-US"/>
        </w:rPr>
        <w:t>10+5</w:t>
      </w:r>
      <w:r w:rsidR="00A06A30">
        <w:rPr>
          <w:lang w:val="en-US"/>
        </w:rPr>
        <w:t xml:space="preserve"> min </w:t>
      </w:r>
      <w:r w:rsidR="00A06A30" w:rsidRPr="00C9364F">
        <w:rPr>
          <w:lang w:val="en-US"/>
        </w:rPr>
        <w:t>(10 minutes presentation, 5 minutes discussion)</w:t>
      </w:r>
    </w:p>
    <w:p w14:paraId="6AA06F65" w14:textId="3CEFA2D6" w:rsidR="00FD68C6" w:rsidRPr="00C9364F" w:rsidRDefault="00FD68C6" w:rsidP="00FD68C6">
      <w:pPr>
        <w:rPr>
          <w:lang w:val="en-US"/>
        </w:rPr>
      </w:pPr>
      <w:r w:rsidRPr="00C9364F">
        <w:rPr>
          <w:lang w:val="en-US"/>
        </w:rPr>
        <w:t xml:space="preserve">12:30-13:30 – </w:t>
      </w:r>
      <w:r w:rsidR="00C9364F" w:rsidRPr="00C9364F">
        <w:rPr>
          <w:lang w:val="en-US"/>
        </w:rPr>
        <w:t>lunch (individually)</w:t>
      </w:r>
    </w:p>
    <w:p w14:paraId="27DE66C3" w14:textId="3B35E4B7" w:rsidR="00FD68C6" w:rsidRPr="00C9364F" w:rsidRDefault="00FD68C6" w:rsidP="00FD68C6">
      <w:pPr>
        <w:rPr>
          <w:lang w:val="en-US"/>
        </w:rPr>
      </w:pPr>
      <w:r w:rsidRPr="00C9364F">
        <w:rPr>
          <w:lang w:val="en-US"/>
        </w:rPr>
        <w:t xml:space="preserve">13:30-15:30 – 8 </w:t>
      </w:r>
      <w:r w:rsidR="00C9364F" w:rsidRPr="00C9364F">
        <w:rPr>
          <w:lang w:val="en-US"/>
        </w:rPr>
        <w:t xml:space="preserve">presentations in format </w:t>
      </w:r>
      <w:r w:rsidRPr="00C9364F">
        <w:rPr>
          <w:lang w:val="en-US"/>
        </w:rPr>
        <w:t>10+5</w:t>
      </w:r>
      <w:r w:rsidR="00A06A30">
        <w:rPr>
          <w:lang w:val="en-US"/>
        </w:rPr>
        <w:t xml:space="preserve"> min </w:t>
      </w:r>
      <w:r w:rsidR="00A06A30" w:rsidRPr="00C9364F">
        <w:rPr>
          <w:lang w:val="en-US"/>
        </w:rPr>
        <w:t>(10 minutes presentation, 5 minutes discussion)</w:t>
      </w:r>
    </w:p>
    <w:p w14:paraId="1A18FDFD" w14:textId="1D426AD3" w:rsidR="00FD68C6" w:rsidRPr="00C9364F" w:rsidRDefault="00FD68C6" w:rsidP="00FD68C6">
      <w:pPr>
        <w:rPr>
          <w:lang w:val="en-US"/>
        </w:rPr>
      </w:pPr>
      <w:r w:rsidRPr="00C9364F">
        <w:rPr>
          <w:lang w:val="en-US"/>
        </w:rPr>
        <w:t xml:space="preserve">15:30-16:00 – </w:t>
      </w:r>
      <w:r w:rsidR="00C9364F" w:rsidRPr="00C9364F">
        <w:rPr>
          <w:lang w:val="en-US"/>
        </w:rPr>
        <w:t>coffee break</w:t>
      </w:r>
    </w:p>
    <w:p w14:paraId="21081769" w14:textId="1D940A23" w:rsidR="00FD68C6" w:rsidRPr="00C9364F" w:rsidRDefault="00FD68C6" w:rsidP="00FD68C6">
      <w:pPr>
        <w:rPr>
          <w:lang w:val="en-US"/>
        </w:rPr>
      </w:pPr>
      <w:r w:rsidRPr="00C9364F">
        <w:rPr>
          <w:lang w:val="en-US"/>
        </w:rPr>
        <w:t xml:space="preserve">16:00-18:00 – 8 </w:t>
      </w:r>
      <w:r w:rsidR="00C9364F" w:rsidRPr="00C9364F">
        <w:rPr>
          <w:lang w:val="en-US"/>
        </w:rPr>
        <w:t xml:space="preserve">presentations in format </w:t>
      </w:r>
      <w:r w:rsidRPr="00C9364F">
        <w:rPr>
          <w:lang w:val="en-US"/>
        </w:rPr>
        <w:t>10+5</w:t>
      </w:r>
      <w:r w:rsidR="00A06A30">
        <w:rPr>
          <w:lang w:val="en-US"/>
        </w:rPr>
        <w:t xml:space="preserve"> min </w:t>
      </w:r>
      <w:r w:rsidR="00A06A30" w:rsidRPr="00C9364F">
        <w:rPr>
          <w:lang w:val="en-US"/>
        </w:rPr>
        <w:t>(10 minutes presentation, 5 minutes discussion)</w:t>
      </w:r>
    </w:p>
    <w:p w14:paraId="44D37996" w14:textId="59AFC5E1" w:rsidR="005C7481" w:rsidRPr="00C9364F" w:rsidRDefault="009844ED" w:rsidP="009844ED">
      <w:pPr>
        <w:rPr>
          <w:lang w:val="en-US"/>
        </w:rPr>
      </w:pPr>
      <w:r w:rsidRPr="00C9364F">
        <w:rPr>
          <w:lang w:val="en-US"/>
        </w:rPr>
        <w:t>19:00-22:00 – s</w:t>
      </w:r>
      <w:r w:rsidR="00C9364F" w:rsidRPr="00C9364F">
        <w:rPr>
          <w:lang w:val="en-US"/>
        </w:rPr>
        <w:t>ocial evening with awarding the best presentations and posters</w:t>
      </w:r>
    </w:p>
    <w:p w14:paraId="474736F5" w14:textId="77777777" w:rsidR="00C9364F" w:rsidRDefault="00C9364F" w:rsidP="009844ED"/>
    <w:p w14:paraId="554030CC" w14:textId="28585363" w:rsidR="00847BC7" w:rsidRPr="00C9364F" w:rsidRDefault="00C9364F" w:rsidP="006B55BF">
      <w:pPr>
        <w:rPr>
          <w:b/>
          <w:bCs/>
          <w:lang w:val="en-US"/>
        </w:rPr>
      </w:pPr>
      <w:r w:rsidRPr="00C9364F">
        <w:rPr>
          <w:b/>
          <w:bCs/>
          <w:lang w:val="en-US"/>
        </w:rPr>
        <w:t>Major dates</w:t>
      </w:r>
      <w:r w:rsidR="00847BC7" w:rsidRPr="00C9364F">
        <w:rPr>
          <w:b/>
          <w:bCs/>
          <w:lang w:val="en-US"/>
        </w:rPr>
        <w:t>:</w:t>
      </w:r>
    </w:p>
    <w:p w14:paraId="2E3B551A" w14:textId="685F11F0" w:rsidR="006B55BF" w:rsidRPr="00C9364F" w:rsidRDefault="006B55BF" w:rsidP="006B55BF">
      <w:pPr>
        <w:rPr>
          <w:lang w:val="en-US"/>
        </w:rPr>
      </w:pPr>
      <w:r w:rsidRPr="00C9364F">
        <w:rPr>
          <w:lang w:val="en-US"/>
        </w:rPr>
        <w:t>Form</w:t>
      </w:r>
      <w:r w:rsidR="00C9364F" w:rsidRPr="00C9364F">
        <w:rPr>
          <w:lang w:val="en-US"/>
        </w:rPr>
        <w:t>al conference announcement</w:t>
      </w:r>
      <w:r w:rsidRPr="00C9364F">
        <w:rPr>
          <w:lang w:val="en-US"/>
        </w:rPr>
        <w:t xml:space="preserve">: </w:t>
      </w:r>
      <w:r w:rsidR="00A06A30">
        <w:rPr>
          <w:b/>
          <w:bCs/>
          <w:lang w:val="en-US"/>
        </w:rPr>
        <w:t>18</w:t>
      </w:r>
      <w:r w:rsidR="00C9364F" w:rsidRPr="00C9364F">
        <w:rPr>
          <w:b/>
          <w:bCs/>
          <w:lang w:val="en-US"/>
        </w:rPr>
        <w:t xml:space="preserve"> August</w:t>
      </w:r>
      <w:r w:rsidRPr="00C9364F">
        <w:rPr>
          <w:b/>
          <w:bCs/>
          <w:lang w:val="en-US"/>
        </w:rPr>
        <w:t xml:space="preserve"> 2021</w:t>
      </w:r>
    </w:p>
    <w:p w14:paraId="33A94CA4" w14:textId="034415EF" w:rsidR="006B55BF" w:rsidRPr="00C9364F" w:rsidRDefault="00C9364F" w:rsidP="006B55BF">
      <w:pPr>
        <w:rPr>
          <w:lang w:val="en-US"/>
        </w:rPr>
      </w:pPr>
      <w:r w:rsidRPr="00C9364F">
        <w:rPr>
          <w:lang w:val="en-US"/>
        </w:rPr>
        <w:t>Conference applications</w:t>
      </w:r>
      <w:r w:rsidR="006B55BF" w:rsidRPr="00C9364F">
        <w:rPr>
          <w:lang w:val="en-US"/>
        </w:rPr>
        <w:t xml:space="preserve">: </w:t>
      </w:r>
      <w:r w:rsidRPr="00A06A30">
        <w:rPr>
          <w:b/>
          <w:bCs/>
          <w:lang w:val="en-US"/>
        </w:rPr>
        <w:t>until</w:t>
      </w:r>
      <w:r w:rsidR="006B55BF" w:rsidRPr="00A06A30">
        <w:rPr>
          <w:b/>
          <w:bCs/>
          <w:lang w:val="en-US"/>
        </w:rPr>
        <w:t xml:space="preserve"> </w:t>
      </w:r>
      <w:r w:rsidR="0014045F" w:rsidRPr="00C9364F">
        <w:rPr>
          <w:b/>
          <w:bCs/>
          <w:lang w:val="en-US"/>
        </w:rPr>
        <w:t>3</w:t>
      </w:r>
      <w:r w:rsidR="006B55BF" w:rsidRPr="00C9364F">
        <w:rPr>
          <w:b/>
          <w:bCs/>
          <w:lang w:val="en-US"/>
        </w:rPr>
        <w:t>0</w:t>
      </w:r>
      <w:r w:rsidRPr="00C9364F">
        <w:rPr>
          <w:b/>
          <w:bCs/>
          <w:lang w:val="en-US"/>
        </w:rPr>
        <w:t xml:space="preserve"> September</w:t>
      </w:r>
      <w:r w:rsidR="006B55BF" w:rsidRPr="00C9364F">
        <w:rPr>
          <w:b/>
          <w:bCs/>
          <w:lang w:val="en-US"/>
        </w:rPr>
        <w:t xml:space="preserve"> 2021</w:t>
      </w:r>
    </w:p>
    <w:p w14:paraId="50F81C2F" w14:textId="50B308A8" w:rsidR="006B55BF" w:rsidRPr="00C9364F" w:rsidRDefault="00C9364F" w:rsidP="006B55BF">
      <w:pPr>
        <w:rPr>
          <w:lang w:val="en-US"/>
        </w:rPr>
      </w:pPr>
      <w:r w:rsidRPr="00C9364F">
        <w:rPr>
          <w:lang w:val="en-US"/>
        </w:rPr>
        <w:t>Conference program announcement</w:t>
      </w:r>
      <w:r w:rsidR="006B55BF" w:rsidRPr="00C9364F">
        <w:rPr>
          <w:lang w:val="en-US"/>
        </w:rPr>
        <w:t xml:space="preserve">: </w:t>
      </w:r>
      <w:r w:rsidR="00A06A30" w:rsidRPr="00A06A30">
        <w:rPr>
          <w:b/>
          <w:bCs/>
          <w:lang w:val="en-US"/>
        </w:rPr>
        <w:t>until</w:t>
      </w:r>
      <w:r w:rsidRPr="00A06A30">
        <w:rPr>
          <w:b/>
          <w:bCs/>
          <w:lang w:val="en-US"/>
        </w:rPr>
        <w:t xml:space="preserve"> </w:t>
      </w:r>
      <w:r w:rsidRPr="00C9364F">
        <w:rPr>
          <w:b/>
          <w:bCs/>
          <w:lang w:val="en-US"/>
        </w:rPr>
        <w:t>20 October</w:t>
      </w:r>
      <w:r w:rsidR="006B55BF" w:rsidRPr="00C9364F">
        <w:rPr>
          <w:b/>
          <w:bCs/>
          <w:lang w:val="en-US"/>
        </w:rPr>
        <w:t xml:space="preserve"> 2021</w:t>
      </w:r>
    </w:p>
    <w:p w14:paraId="35B26492" w14:textId="77777777" w:rsidR="00847BC7" w:rsidRPr="00847BC7" w:rsidRDefault="00847BC7" w:rsidP="00847BC7"/>
    <w:sectPr w:rsidR="00847BC7" w:rsidRPr="0084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1B81"/>
    <w:multiLevelType w:val="hybridMultilevel"/>
    <w:tmpl w:val="4DB45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ED1"/>
    <w:multiLevelType w:val="multilevel"/>
    <w:tmpl w:val="29D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33430"/>
    <w:multiLevelType w:val="hybridMultilevel"/>
    <w:tmpl w:val="AC62A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A296D"/>
    <w:multiLevelType w:val="hybridMultilevel"/>
    <w:tmpl w:val="6F98ABA8"/>
    <w:lvl w:ilvl="0" w:tplc="6102DE8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A3C3116"/>
    <w:multiLevelType w:val="hybridMultilevel"/>
    <w:tmpl w:val="E6165B78"/>
    <w:lvl w:ilvl="0" w:tplc="B2529224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B">
      <w:start w:val="1"/>
      <w:numFmt w:val="lowerRoman"/>
      <w:lvlText w:val="%2."/>
      <w:lvlJc w:val="righ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C7"/>
    <w:rsid w:val="0005545C"/>
    <w:rsid w:val="0014045F"/>
    <w:rsid w:val="00157346"/>
    <w:rsid w:val="002D55EF"/>
    <w:rsid w:val="0040419D"/>
    <w:rsid w:val="00420324"/>
    <w:rsid w:val="0055685A"/>
    <w:rsid w:val="005C7481"/>
    <w:rsid w:val="00672003"/>
    <w:rsid w:val="00677205"/>
    <w:rsid w:val="006B55BF"/>
    <w:rsid w:val="006B66EE"/>
    <w:rsid w:val="006F710B"/>
    <w:rsid w:val="00714F47"/>
    <w:rsid w:val="0078419A"/>
    <w:rsid w:val="00847BC7"/>
    <w:rsid w:val="008E6B66"/>
    <w:rsid w:val="009844ED"/>
    <w:rsid w:val="009A63AE"/>
    <w:rsid w:val="009B5C80"/>
    <w:rsid w:val="009C74AC"/>
    <w:rsid w:val="00A06A30"/>
    <w:rsid w:val="00A62006"/>
    <w:rsid w:val="00AA19D4"/>
    <w:rsid w:val="00B0517A"/>
    <w:rsid w:val="00B3202E"/>
    <w:rsid w:val="00BC6B03"/>
    <w:rsid w:val="00BC73C1"/>
    <w:rsid w:val="00C26840"/>
    <w:rsid w:val="00C9364F"/>
    <w:rsid w:val="00CA35E6"/>
    <w:rsid w:val="00D14242"/>
    <w:rsid w:val="00D62659"/>
    <w:rsid w:val="00DC180A"/>
    <w:rsid w:val="00DC71BD"/>
    <w:rsid w:val="00E84339"/>
    <w:rsid w:val="00E97223"/>
    <w:rsid w:val="00EB078B"/>
    <w:rsid w:val="00F6742B"/>
    <w:rsid w:val="00FC1683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945F"/>
  <w15:chartTrackingRefBased/>
  <w15:docId w15:val="{5898C71C-E79D-473D-B971-F0275FC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7B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7B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68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55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41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1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1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f.jcu.cz/Members/toth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 Luděk doc. Ing. Dr.</dc:creator>
  <cp:keywords/>
  <dc:description/>
  <cp:lastModifiedBy>Opatrná Eva Mgr.</cp:lastModifiedBy>
  <cp:revision>2</cp:revision>
  <dcterms:created xsi:type="dcterms:W3CDTF">2021-09-02T07:28:00Z</dcterms:created>
  <dcterms:modified xsi:type="dcterms:W3CDTF">2021-09-02T07:28:00Z</dcterms:modified>
</cp:coreProperties>
</file>